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142" w:type="dxa"/>
        <w:tblLook w:val="01E0"/>
      </w:tblPr>
      <w:tblGrid>
        <w:gridCol w:w="9571"/>
        <w:gridCol w:w="9571"/>
      </w:tblGrid>
      <w:tr w:rsidR="006F1C82" w:rsidRPr="006F1C82" w:rsidTr="006F1C82">
        <w:tc>
          <w:tcPr>
            <w:tcW w:w="9571" w:type="dxa"/>
          </w:tcPr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ИСКУССТВА И КУЛЬТУРНОЙ ПОЛИТИКИ</w:t>
            </w: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УЛЬЯНОВСКОЙ ОБЛАСТИ</w:t>
            </w: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Областное государственное бюджетное </w:t>
            </w: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профессиональное образовательное учреждение </w:t>
            </w: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«Димитровградский музыкальный колледж»</w:t>
            </w: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15AAA" w:rsidRPr="00615AAA" w:rsidRDefault="00615AAA" w:rsidP="00615AAA">
            <w:pPr>
              <w:keepNext/>
              <w:spacing w:after="0" w:line="240" w:lineRule="auto"/>
              <w:ind w:firstLine="284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color w:val="FF6600"/>
                <w:sz w:val="28"/>
                <w:szCs w:val="28"/>
                <w:highlight w:val="black"/>
                <w:lang w:eastAsia="ru-RU"/>
              </w:rPr>
            </w:pPr>
          </w:p>
          <w:p w:rsidR="00615AAA" w:rsidRPr="00615AAA" w:rsidRDefault="00615AAA" w:rsidP="00615AAA">
            <w:pPr>
              <w:widowControl w:val="0"/>
              <w:autoSpaceDE w:val="0"/>
              <w:spacing w:after="0" w:line="240" w:lineRule="auto"/>
              <w:ind w:firstLine="284"/>
              <w:jc w:val="right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  <w:p w:rsidR="00615AAA" w:rsidRPr="00615AAA" w:rsidRDefault="00615AAA" w:rsidP="00615A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8"/>
                <w:szCs w:val="28"/>
                <w:lang w:eastAsia="ru-RU"/>
              </w:rPr>
            </w:pPr>
          </w:p>
          <w:p w:rsidR="00615AAA" w:rsidRPr="00615AAA" w:rsidRDefault="00615AAA" w:rsidP="00615A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615AAA" w:rsidRPr="00615AAA" w:rsidRDefault="00615AAA" w:rsidP="00615A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615AAA" w:rsidRPr="00615AAA" w:rsidRDefault="00615AAA" w:rsidP="00615A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РАБОЧАЯ  ПРОГРАММа УЧЕБНОЙ ДИСЦИПЛИНЫ</w:t>
            </w:r>
          </w:p>
          <w:p w:rsidR="00615AAA" w:rsidRPr="00615AAA" w:rsidRDefault="00615AAA" w:rsidP="00615AA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МДК.02.01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ПЕДАГОГИЧЕСКИЕ ОСНОВЫ ПРЕПОДАВАНИЯ</w:t>
            </w: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ТВОРЧЕСКИХ ДИСЦИПЛИН</w:t>
            </w: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615A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ОСНОВЫ П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СИХОЛОГИИ МУЗЫКАЛЬНОГО ВОСПРИЯТИЯ</w:t>
            </w:r>
            <w:r w:rsidRPr="00615A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4"/>
                <w:szCs w:val="32"/>
                <w:lang w:eastAsia="ru-RU"/>
              </w:rPr>
            </w:pPr>
          </w:p>
          <w:p w:rsidR="00615AAA" w:rsidRPr="00615AAA" w:rsidRDefault="00615AAA" w:rsidP="00615AAA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специальности</w:t>
            </w:r>
          </w:p>
          <w:p w:rsidR="00615AAA" w:rsidRPr="00615AAA" w:rsidRDefault="00615AAA" w:rsidP="00615AAA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53.02.06 </w:t>
            </w:r>
          </w:p>
          <w:p w:rsidR="00615AAA" w:rsidRPr="00615AAA" w:rsidRDefault="00615AAA" w:rsidP="00615AAA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Хоровое дирижирование</w:t>
            </w:r>
            <w:r w:rsidRPr="00615A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15AAA" w:rsidRPr="00615AAA" w:rsidRDefault="00615AAA" w:rsidP="00615AAA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Квалификация выпускника </w:t>
            </w:r>
          </w:p>
          <w:p w:rsidR="00615AAA" w:rsidRPr="00615AAA" w:rsidRDefault="00615AAA" w:rsidP="00615AAA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дирижер хора, преподаватель</w:t>
            </w:r>
          </w:p>
          <w:p w:rsidR="00615AAA" w:rsidRPr="00615AAA" w:rsidRDefault="00615AAA" w:rsidP="00615AAA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AAA" w:rsidRPr="00615AAA" w:rsidRDefault="00615AAA" w:rsidP="00615AAA">
            <w:pPr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5AAA" w:rsidRPr="00615AAA" w:rsidRDefault="00615AAA" w:rsidP="0061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15AAA" w:rsidRPr="00615AAA" w:rsidRDefault="00615AAA" w:rsidP="0061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sz w:val="32"/>
                <w:szCs w:val="24"/>
                <w:lang w:eastAsia="ru-RU"/>
              </w:rPr>
            </w:pPr>
          </w:p>
          <w:p w:rsidR="00615AAA" w:rsidRPr="00615AAA" w:rsidRDefault="00615AAA" w:rsidP="0061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15AAA" w:rsidRPr="00615AAA" w:rsidRDefault="00615AAA" w:rsidP="0061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15AAA" w:rsidRPr="00615AAA" w:rsidRDefault="00615AAA" w:rsidP="0061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г. Димитровград </w:t>
            </w:r>
          </w:p>
          <w:p w:rsidR="00615AAA" w:rsidRPr="00615AAA" w:rsidRDefault="00615AAA" w:rsidP="0061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15AA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2019 год</w:t>
            </w:r>
          </w:p>
          <w:p w:rsidR="006F1C82" w:rsidRPr="006F1C82" w:rsidRDefault="006F1C82" w:rsidP="006F1C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6F1C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Рабочая программа учебной дисциплины разработана на основе Федерального государственного образовательного стандарта  (далее – ФГОС) по специальности среднего профессионального образования (далее – СПО) </w:t>
            </w:r>
          </w:p>
        </w:tc>
        <w:tc>
          <w:tcPr>
            <w:tcW w:w="9571" w:type="dxa"/>
          </w:tcPr>
          <w:p w:rsidR="006F1C82" w:rsidRPr="006F1C82" w:rsidRDefault="006F1C82" w:rsidP="006F1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1C82" w:rsidRPr="006F1C82" w:rsidTr="006F1C82">
        <w:tc>
          <w:tcPr>
            <w:tcW w:w="9571" w:type="dxa"/>
          </w:tcPr>
          <w:p w:rsidR="001647F5" w:rsidRPr="00F6750E" w:rsidRDefault="00DC276F" w:rsidP="001647F5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53.02.06</w:t>
            </w:r>
            <w:r w:rsidR="001647F5" w:rsidRPr="00F6750E">
              <w:rPr>
                <w:rFonts w:ascii="Times New Roman" w:hAnsi="Times New Roman"/>
                <w:sz w:val="28"/>
                <w:szCs w:val="28"/>
              </w:rPr>
              <w:t xml:space="preserve">  Хоровое дирижирование</w:t>
            </w:r>
          </w:p>
          <w:p w:rsidR="006F1C82" w:rsidRPr="006F1C82" w:rsidRDefault="006F1C82" w:rsidP="006F1C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1" w:type="dxa"/>
          </w:tcPr>
          <w:p w:rsidR="006F1C82" w:rsidRPr="006F1C82" w:rsidRDefault="006F1C82" w:rsidP="006F1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1C82" w:rsidRPr="006F1C82" w:rsidTr="006F1C82">
        <w:tc>
          <w:tcPr>
            <w:tcW w:w="9571" w:type="dxa"/>
          </w:tcPr>
          <w:p w:rsidR="006F1C82" w:rsidRPr="006F1C82" w:rsidRDefault="006F1C82" w:rsidP="006F1C8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1" w:type="dxa"/>
          </w:tcPr>
          <w:p w:rsidR="006F1C82" w:rsidRPr="006F1C82" w:rsidRDefault="006F1C82" w:rsidP="006F1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1C82" w:rsidRPr="006F1C82" w:rsidTr="006F1C82">
        <w:tc>
          <w:tcPr>
            <w:tcW w:w="9571" w:type="dxa"/>
          </w:tcPr>
          <w:p w:rsidR="006F1C82" w:rsidRPr="006F1C82" w:rsidRDefault="006F1C82" w:rsidP="006F1C82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9571" w:type="dxa"/>
          </w:tcPr>
          <w:p w:rsidR="006F1C82" w:rsidRPr="006F1C82" w:rsidRDefault="006F1C82" w:rsidP="006F1C8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F1C82" w:rsidRPr="006F1C82" w:rsidTr="006F1C82">
        <w:tc>
          <w:tcPr>
            <w:tcW w:w="9571" w:type="dxa"/>
          </w:tcPr>
          <w:p w:rsidR="006F1C82" w:rsidRPr="006F1C82" w:rsidRDefault="006F1C82" w:rsidP="006F1C8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71" w:type="dxa"/>
          </w:tcPr>
          <w:p w:rsidR="006F1C82" w:rsidRPr="006F1C82" w:rsidRDefault="006F1C82" w:rsidP="006F1C8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F1C82" w:rsidRPr="006F1C82" w:rsidTr="006F1C82">
        <w:tc>
          <w:tcPr>
            <w:tcW w:w="9571" w:type="dxa"/>
          </w:tcPr>
          <w:p w:rsidR="00970D4F" w:rsidRPr="00B62C78" w:rsidRDefault="006F1C82" w:rsidP="00970D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C82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Организация разработчик </w:t>
            </w:r>
            <w:r w:rsidR="00970D4F" w:rsidRPr="00B62C78">
              <w:rPr>
                <w:rFonts w:ascii="Times New Roman" w:hAnsi="Times New Roman"/>
                <w:sz w:val="28"/>
                <w:szCs w:val="28"/>
              </w:rPr>
              <w:t>ОГБПОУ «Димитровградский музыкальный колледж»</w:t>
            </w:r>
          </w:p>
          <w:p w:rsidR="006F1C82" w:rsidRPr="006F1C82" w:rsidRDefault="006F1C82" w:rsidP="006F1C8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571" w:type="dxa"/>
          </w:tcPr>
          <w:p w:rsidR="006F1C82" w:rsidRPr="006F1C82" w:rsidRDefault="006F1C82" w:rsidP="006F1C8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F1C82" w:rsidRPr="006F1C82" w:rsidTr="006F1C82">
        <w:tc>
          <w:tcPr>
            <w:tcW w:w="9571" w:type="dxa"/>
          </w:tcPr>
          <w:p w:rsidR="006F1C82" w:rsidRPr="006F1C82" w:rsidRDefault="006F1C82" w:rsidP="006F1C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1" w:type="dxa"/>
          </w:tcPr>
          <w:p w:rsidR="006F1C82" w:rsidRPr="006F1C82" w:rsidRDefault="006F1C82" w:rsidP="006F1C8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C276F" w:rsidRPr="006E0555" w:rsidRDefault="00DC276F" w:rsidP="00DC27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6E0555">
        <w:rPr>
          <w:rFonts w:ascii="Times New Roman" w:hAnsi="Times New Roman" w:cs="Times New Roman"/>
          <w:sz w:val="28"/>
          <w:szCs w:val="28"/>
          <w:lang w:eastAsia="zh-CN"/>
        </w:rPr>
        <w:t xml:space="preserve">Разработчики:  Шарова Светлана Юрьевна,   преподаватель  социально-гуманитарных дисциплин  </w:t>
      </w:r>
    </w:p>
    <w:p w:rsidR="00DC276F" w:rsidRPr="006E0555" w:rsidRDefault="00DC276F" w:rsidP="00DC27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C276F" w:rsidRPr="006E0555" w:rsidRDefault="00DC276F" w:rsidP="00DC27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6E0555">
        <w:rPr>
          <w:rFonts w:ascii="Times New Roman" w:hAnsi="Times New Roman" w:cs="Times New Roman"/>
          <w:sz w:val="28"/>
          <w:szCs w:val="28"/>
          <w:lang w:eastAsia="zh-CN"/>
        </w:rPr>
        <w:t>Рабочая программа  одобрена предметно - цикловой комиссией общеобразовательных и социально-гуманитарных дисциплин</w:t>
      </w:r>
    </w:p>
    <w:p w:rsidR="00DC276F" w:rsidRPr="006E0555" w:rsidRDefault="00DC276F" w:rsidP="00DC27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C276F" w:rsidRPr="006E0555" w:rsidRDefault="00DC276F" w:rsidP="00DC27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6E0555">
        <w:rPr>
          <w:rFonts w:ascii="Times New Roman" w:hAnsi="Times New Roman" w:cs="Times New Roman"/>
          <w:sz w:val="28"/>
          <w:szCs w:val="28"/>
          <w:lang w:eastAsia="zh-CN"/>
        </w:rPr>
        <w:t>Протокол №________ от «…….» ……………………..2018 г.</w:t>
      </w:r>
    </w:p>
    <w:p w:rsidR="00DC276F" w:rsidRPr="006E0555" w:rsidRDefault="00DC276F" w:rsidP="00DC27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C276F" w:rsidRPr="006E0555" w:rsidRDefault="00DC276F" w:rsidP="00DC27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6E0555">
        <w:rPr>
          <w:rFonts w:ascii="Times New Roman" w:hAnsi="Times New Roman" w:cs="Times New Roman"/>
          <w:sz w:val="28"/>
          <w:szCs w:val="28"/>
          <w:lang w:eastAsia="zh-CN"/>
        </w:rPr>
        <w:t>Заведующий предметно - цикловой комиссии ……………И.А. Кузнецова</w:t>
      </w:r>
    </w:p>
    <w:p w:rsidR="00DC276F" w:rsidRPr="006E0555" w:rsidRDefault="00DC276F" w:rsidP="00DC27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C276F" w:rsidRPr="006E0555" w:rsidRDefault="00DC276F" w:rsidP="00DC27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6E0555">
        <w:rPr>
          <w:rFonts w:ascii="Times New Roman" w:hAnsi="Times New Roman" w:cs="Times New Roman"/>
          <w:sz w:val="28"/>
          <w:szCs w:val="28"/>
          <w:lang w:eastAsia="zh-CN"/>
        </w:rPr>
        <w:t>Утверждено Методическим советом</w:t>
      </w:r>
    </w:p>
    <w:p w:rsidR="00DC276F" w:rsidRPr="006E0555" w:rsidRDefault="00DC276F" w:rsidP="00DC27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C276F" w:rsidRPr="006E0555" w:rsidRDefault="00DC276F" w:rsidP="00DC27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6E0555">
        <w:rPr>
          <w:rFonts w:ascii="Times New Roman" w:hAnsi="Times New Roman" w:cs="Times New Roman"/>
          <w:sz w:val="28"/>
          <w:szCs w:val="28"/>
          <w:lang w:eastAsia="zh-CN"/>
        </w:rPr>
        <w:t>Протокол №________ от «…….» ……………………..2018 г.</w:t>
      </w:r>
    </w:p>
    <w:p w:rsidR="00DC276F" w:rsidRPr="006E0555" w:rsidRDefault="00DC276F" w:rsidP="00DC27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DC276F" w:rsidRPr="006E0555" w:rsidRDefault="00DC276F" w:rsidP="00DC276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6E0555">
        <w:rPr>
          <w:rFonts w:ascii="Times New Roman" w:hAnsi="Times New Roman" w:cs="Times New Roman"/>
          <w:sz w:val="28"/>
          <w:szCs w:val="28"/>
          <w:lang w:eastAsia="zh-CN"/>
        </w:rPr>
        <w:t>Председатель Методического совета ………………………..И.А. Казаченко</w:t>
      </w:r>
    </w:p>
    <w:p w:rsidR="006F1C82" w:rsidRDefault="006F1C82" w:rsidP="006F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p w:rsidR="006F1C82" w:rsidRDefault="006F1C82" w:rsidP="006F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p w:rsidR="006F1C82" w:rsidRDefault="006F1C82" w:rsidP="006F1C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262626"/>
        </w:rPr>
      </w:pPr>
      <w:r w:rsidRPr="006F1C82">
        <w:rPr>
          <w:rFonts w:ascii="Times New Roman" w:hAnsi="Times New Roman" w:cs="Times New Roman"/>
          <w:color w:val="262626"/>
        </w:rPr>
        <w:lastRenderedPageBreak/>
        <w:t>СОДЕРЖАНИЕ</w:t>
      </w:r>
    </w:p>
    <w:p w:rsidR="00615AAA" w:rsidRPr="00615AAA" w:rsidRDefault="00615AAA" w:rsidP="00615AAA"/>
    <w:tbl>
      <w:tblPr>
        <w:tblW w:w="0" w:type="auto"/>
        <w:tblLook w:val="01E0"/>
      </w:tblPr>
      <w:tblGrid>
        <w:gridCol w:w="7668"/>
        <w:gridCol w:w="1903"/>
      </w:tblGrid>
      <w:tr w:rsidR="006F1C82" w:rsidRPr="006F1C82" w:rsidTr="006F1C82">
        <w:tc>
          <w:tcPr>
            <w:tcW w:w="7668" w:type="dxa"/>
          </w:tcPr>
          <w:p w:rsidR="006F1C82" w:rsidRPr="006F1C82" w:rsidRDefault="006F1C82" w:rsidP="006F1C82">
            <w:pPr>
              <w:pStyle w:val="1"/>
              <w:keepLines w:val="0"/>
              <w:numPr>
                <w:ilvl w:val="0"/>
                <w:numId w:val="21"/>
              </w:numPr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 w:cs="Times New Roman"/>
                <w:caps/>
                <w:color w:val="auto"/>
              </w:rPr>
            </w:pPr>
            <w:r w:rsidRPr="006F1C82">
              <w:rPr>
                <w:rFonts w:ascii="Times New Roman" w:hAnsi="Times New Roman" w:cs="Times New Roman"/>
                <w:caps/>
                <w:color w:val="auto"/>
              </w:rPr>
              <w:t xml:space="preserve">ПАСПОРТ </w:t>
            </w:r>
            <w:r w:rsidR="006001E3">
              <w:rPr>
                <w:rFonts w:ascii="Times New Roman" w:hAnsi="Times New Roman" w:cs="Times New Roman"/>
                <w:caps/>
                <w:color w:val="auto"/>
              </w:rPr>
              <w:t>РАБОЧЕЙ</w:t>
            </w:r>
            <w:r w:rsidRPr="006F1C82">
              <w:rPr>
                <w:rFonts w:ascii="Times New Roman" w:hAnsi="Times New Roman" w:cs="Times New Roman"/>
                <w:caps/>
                <w:color w:val="auto"/>
              </w:rPr>
              <w:t xml:space="preserve"> ПРОГРАММЫ УЧЕБНОЙ ДИСЦИПЛИНЫ</w:t>
            </w:r>
          </w:p>
          <w:p w:rsidR="006F1C82" w:rsidRPr="006F1C82" w:rsidRDefault="006F1C82" w:rsidP="006F1C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</w:tcPr>
          <w:p w:rsidR="006F1C82" w:rsidRPr="006F1C82" w:rsidRDefault="006F1C82" w:rsidP="006F1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1C8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  <w:tr w:rsidR="006F1C82" w:rsidRPr="006F1C82" w:rsidTr="006F1C82">
        <w:tc>
          <w:tcPr>
            <w:tcW w:w="7668" w:type="dxa"/>
          </w:tcPr>
          <w:p w:rsidR="006F1C82" w:rsidRPr="006F1C82" w:rsidRDefault="006F1C82" w:rsidP="006F1C82">
            <w:pPr>
              <w:pStyle w:val="1"/>
              <w:keepLines w:val="0"/>
              <w:numPr>
                <w:ilvl w:val="0"/>
                <w:numId w:val="21"/>
              </w:numPr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 w:cs="Times New Roman"/>
                <w:caps/>
                <w:color w:val="auto"/>
              </w:rPr>
            </w:pPr>
            <w:r w:rsidRPr="006F1C82">
              <w:rPr>
                <w:rFonts w:ascii="Times New Roman" w:hAnsi="Times New Roman" w:cs="Times New Roman"/>
                <w:caps/>
                <w:color w:val="auto"/>
              </w:rPr>
              <w:t>СТРУКТУРА и ПРИМЕРНОЕ содержание УЧЕБНОЙ ДИСЦИПЛИНЫ</w:t>
            </w:r>
          </w:p>
          <w:p w:rsidR="006F1C82" w:rsidRPr="006F1C82" w:rsidRDefault="006F1C82" w:rsidP="006F1C82">
            <w:pPr>
              <w:pStyle w:val="1"/>
              <w:ind w:left="284"/>
              <w:jc w:val="both"/>
              <w:rPr>
                <w:rFonts w:ascii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</w:tcPr>
          <w:p w:rsidR="006F1C82" w:rsidRPr="006F1C82" w:rsidRDefault="006F1C82" w:rsidP="006F1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1C82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</w:tr>
      <w:tr w:rsidR="006F1C82" w:rsidRPr="006F1C82" w:rsidTr="006F1C82">
        <w:trPr>
          <w:trHeight w:val="670"/>
        </w:trPr>
        <w:tc>
          <w:tcPr>
            <w:tcW w:w="7668" w:type="dxa"/>
          </w:tcPr>
          <w:p w:rsidR="006F1C82" w:rsidRPr="006F1C82" w:rsidRDefault="006F1C82" w:rsidP="006F1C82">
            <w:pPr>
              <w:pStyle w:val="1"/>
              <w:keepLines w:val="0"/>
              <w:numPr>
                <w:ilvl w:val="0"/>
                <w:numId w:val="21"/>
              </w:numPr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 w:cs="Times New Roman"/>
                <w:caps/>
                <w:color w:val="auto"/>
              </w:rPr>
            </w:pPr>
            <w:r w:rsidRPr="006F1C82">
              <w:rPr>
                <w:rFonts w:ascii="Times New Roman" w:hAnsi="Times New Roman" w:cs="Times New Roman"/>
                <w:caps/>
                <w:color w:val="auto"/>
              </w:rPr>
              <w:t>условия реализации  учебной дисциплины</w:t>
            </w:r>
          </w:p>
          <w:p w:rsidR="006F1C82" w:rsidRPr="006F1C82" w:rsidRDefault="006F1C82" w:rsidP="006F1C82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</w:tcPr>
          <w:p w:rsidR="006F1C82" w:rsidRPr="006F1C82" w:rsidRDefault="000F2CEA" w:rsidP="006F1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F1C82" w:rsidRPr="006F1C82" w:rsidTr="006F1C82">
        <w:tc>
          <w:tcPr>
            <w:tcW w:w="7668" w:type="dxa"/>
          </w:tcPr>
          <w:p w:rsidR="006F1C82" w:rsidRPr="006F1C82" w:rsidRDefault="006F1C82" w:rsidP="006F1C82">
            <w:pPr>
              <w:pStyle w:val="1"/>
              <w:keepLines w:val="0"/>
              <w:numPr>
                <w:ilvl w:val="0"/>
                <w:numId w:val="21"/>
              </w:numPr>
              <w:autoSpaceDE w:val="0"/>
              <w:autoSpaceDN w:val="0"/>
              <w:spacing w:before="0" w:line="240" w:lineRule="auto"/>
              <w:jc w:val="both"/>
              <w:rPr>
                <w:rFonts w:ascii="Times New Roman" w:hAnsi="Times New Roman" w:cs="Times New Roman"/>
                <w:caps/>
                <w:color w:val="auto"/>
              </w:rPr>
            </w:pPr>
            <w:r w:rsidRPr="006F1C82">
              <w:rPr>
                <w:rFonts w:ascii="Times New Roman" w:hAnsi="Times New Roman" w:cs="Times New Roman"/>
                <w:caps/>
                <w:color w:val="auto"/>
              </w:rPr>
              <w:t>Контроль и оценка результатов Освоения учебной дисциплины</w:t>
            </w:r>
          </w:p>
          <w:p w:rsidR="006F1C82" w:rsidRPr="006F1C82" w:rsidRDefault="006F1C82" w:rsidP="006F1C82">
            <w:pPr>
              <w:pStyle w:val="1"/>
              <w:ind w:left="284"/>
              <w:jc w:val="both"/>
              <w:rPr>
                <w:rFonts w:ascii="Times New Roman" w:hAnsi="Times New Roman" w:cs="Times New Roman"/>
                <w:caps/>
                <w:color w:val="auto"/>
              </w:rPr>
            </w:pPr>
          </w:p>
        </w:tc>
        <w:tc>
          <w:tcPr>
            <w:tcW w:w="1903" w:type="dxa"/>
          </w:tcPr>
          <w:p w:rsidR="006F1C82" w:rsidRPr="006F1C82" w:rsidRDefault="000F2CEA" w:rsidP="006F1C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6F1C82" w:rsidRDefault="006F1C82" w:rsidP="006F1C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C82" w:rsidRDefault="006F1C82" w:rsidP="006F1C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C82" w:rsidRDefault="006F1C82" w:rsidP="006F1C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C82" w:rsidRDefault="006F1C82" w:rsidP="006F1C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C82" w:rsidRDefault="006F1C82" w:rsidP="006F1C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C82" w:rsidRDefault="006F1C82" w:rsidP="006F1C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C82" w:rsidRDefault="006F1C82" w:rsidP="006F1C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C82" w:rsidRDefault="006F1C82" w:rsidP="006F1C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C82" w:rsidRDefault="006F1C82" w:rsidP="006F1C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80C" w:rsidRPr="004D4D4E" w:rsidRDefault="0049180C" w:rsidP="006F1C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C82" w:rsidRPr="006F1C82" w:rsidRDefault="006F1C82" w:rsidP="006F1C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F1C82">
        <w:rPr>
          <w:rFonts w:ascii="Times New Roman" w:hAnsi="Times New Roman" w:cs="Times New Roman"/>
          <w:b/>
          <w:caps/>
          <w:sz w:val="28"/>
          <w:szCs w:val="28"/>
        </w:rPr>
        <w:t>1. паспорт ПРОГРАММЫ УЧЕБНОЙ ДИСЦИПЛИНЫ</w:t>
      </w:r>
    </w:p>
    <w:p w:rsidR="004D4D4E" w:rsidRPr="004D4D4E" w:rsidRDefault="006001E3" w:rsidP="00600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1E3">
        <w:rPr>
          <w:rFonts w:ascii="Times New Roman" w:hAnsi="Times New Roman" w:cs="Times New Roman"/>
          <w:sz w:val="28"/>
          <w:szCs w:val="28"/>
        </w:rPr>
        <w:t>Педагогические основы преподавания творческих  дисциплин: основы психологии музыкального восприятия</w:t>
      </w:r>
    </w:p>
    <w:p w:rsidR="0083712F" w:rsidRDefault="0083712F" w:rsidP="006F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1C82" w:rsidRPr="006F1C82" w:rsidRDefault="006F1C82" w:rsidP="006F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C82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:rsidR="001647F5" w:rsidRPr="001647F5" w:rsidRDefault="00366F27" w:rsidP="00164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366F27">
        <w:rPr>
          <w:rFonts w:ascii="Times New Roman" w:hAnsi="Times New Roman" w:cs="Times New Roman"/>
          <w:sz w:val="28"/>
          <w:szCs w:val="28"/>
        </w:rPr>
        <w:lastRenderedPageBreak/>
        <w:t xml:space="preserve">Рабочая   программа    учебной  дисциплины   является  частью  программы подготовки специалистов среднего звена в соответствии с ФГОС по </w:t>
      </w:r>
      <w:r w:rsidRPr="001647F5">
        <w:rPr>
          <w:rFonts w:ascii="Times New Roman" w:hAnsi="Times New Roman" w:cs="Times New Roman"/>
          <w:sz w:val="28"/>
          <w:szCs w:val="28"/>
        </w:rPr>
        <w:t xml:space="preserve">специальности    </w:t>
      </w:r>
      <w:r w:rsidR="00DC276F">
        <w:rPr>
          <w:rFonts w:ascii="Times New Roman" w:hAnsi="Times New Roman" w:cs="Times New Roman"/>
          <w:sz w:val="28"/>
          <w:szCs w:val="28"/>
        </w:rPr>
        <w:t xml:space="preserve">53.02.06 </w:t>
      </w:r>
      <w:r w:rsidR="001647F5" w:rsidRPr="001647F5">
        <w:rPr>
          <w:rFonts w:ascii="Times New Roman" w:hAnsi="Times New Roman" w:cs="Times New Roman"/>
          <w:sz w:val="28"/>
          <w:szCs w:val="28"/>
        </w:rPr>
        <w:t>Хоровоедирижирование.</w:t>
      </w:r>
    </w:p>
    <w:p w:rsidR="006F1C82" w:rsidRPr="001647F5" w:rsidRDefault="006F1C82" w:rsidP="001647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9180C" w:rsidRPr="0049180C" w:rsidRDefault="006F1C82" w:rsidP="00491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6F1C82">
        <w:rPr>
          <w:rFonts w:ascii="Times New Roman" w:hAnsi="Times New Roman" w:cs="Times New Roman"/>
          <w:b/>
          <w:sz w:val="28"/>
          <w:szCs w:val="28"/>
        </w:rPr>
        <w:t>1.2</w:t>
      </w:r>
      <w:r w:rsidRPr="0049180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9180C" w:rsidRPr="0049180C">
        <w:rPr>
          <w:rFonts w:ascii="Times New Roman" w:hAnsi="Times New Roman" w:cs="Times New Roman"/>
          <w:b/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</w:t>
      </w:r>
      <w:r w:rsidR="0049180C" w:rsidRPr="0049180C">
        <w:rPr>
          <w:rFonts w:ascii="Times New Roman" w:hAnsi="Times New Roman" w:cs="Times New Roman"/>
          <w:sz w:val="28"/>
          <w:szCs w:val="28"/>
        </w:rPr>
        <w:t xml:space="preserve">дисциплина входит в профессиональный модуль «Педагогическая деятельность», междисциплинарный комплекс «Педагогические основы преподавания творческих дисциплин». </w:t>
      </w:r>
    </w:p>
    <w:p w:rsidR="006F1C82" w:rsidRPr="00BB47E1" w:rsidRDefault="006F1C82" w:rsidP="00491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1C82" w:rsidRPr="006F1C82" w:rsidRDefault="006F1C82" w:rsidP="006F1C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C82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66F27" w:rsidRDefault="00366F27" w:rsidP="00366F27">
      <w:pPr>
        <w:autoSpaceDE w:val="0"/>
        <w:rPr>
          <w:rFonts w:ascii="Times New Roman CYR" w:hAnsi="Times New Roman CYR" w:cs="Times New Roman CYR"/>
          <w:b/>
          <w:sz w:val="28"/>
          <w:szCs w:val="28"/>
        </w:rPr>
      </w:pPr>
      <w:r w:rsidRPr="0045305C">
        <w:rPr>
          <w:rFonts w:ascii="Times New Roman CYR" w:hAnsi="Times New Roman CYR" w:cs="Times New Roman CYR"/>
          <w:b/>
          <w:sz w:val="28"/>
          <w:szCs w:val="28"/>
        </w:rPr>
        <w:t xml:space="preserve">В результате освоения дисциплины обучающийся должен </w:t>
      </w:r>
      <w:r>
        <w:rPr>
          <w:rFonts w:ascii="Times New Roman CYR" w:hAnsi="Times New Roman CYR" w:cs="Times New Roman CYR"/>
          <w:b/>
          <w:sz w:val="28"/>
          <w:szCs w:val="28"/>
        </w:rPr>
        <w:t>иметь практический опыт:</w:t>
      </w:r>
    </w:p>
    <w:p w:rsidR="00366F27" w:rsidRDefault="00366F27" w:rsidP="00366F27">
      <w:pPr>
        <w:numPr>
          <w:ilvl w:val="0"/>
          <w:numId w:val="29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Pr="00C7437C">
        <w:rPr>
          <w:rFonts w:ascii="Times New Roman CYR" w:hAnsi="Times New Roman CYR" w:cs="Times New Roman CYR"/>
          <w:sz w:val="28"/>
          <w:szCs w:val="28"/>
        </w:rPr>
        <w:t>рганизации образовательного процесса с учетом базовых основ педагогики;</w:t>
      </w:r>
    </w:p>
    <w:p w:rsidR="00366F27" w:rsidRDefault="00366F27" w:rsidP="00366F27">
      <w:pPr>
        <w:numPr>
          <w:ilvl w:val="0"/>
          <w:numId w:val="29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организации обучения игре на инструменте с учетом возраста и уровня подготовки обучающихся;</w:t>
      </w:r>
    </w:p>
    <w:p w:rsidR="00366F27" w:rsidRPr="00A13A08" w:rsidRDefault="00366F27" w:rsidP="00366F27">
      <w:pPr>
        <w:numPr>
          <w:ilvl w:val="0"/>
          <w:numId w:val="29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организации индивидуальной художественно творческой работы с детьми с учетом возрастных и личностных особенностей;</w:t>
      </w:r>
    </w:p>
    <w:p w:rsidR="00366F27" w:rsidRDefault="00366F27" w:rsidP="00366F27">
      <w:pPr>
        <w:autoSpaceDE w:val="0"/>
        <w:rPr>
          <w:rFonts w:ascii="Times New Roman CYR" w:hAnsi="Times New Roman CYR" w:cs="Times New Roman CYR"/>
          <w:sz w:val="28"/>
          <w:szCs w:val="28"/>
        </w:rPr>
      </w:pPr>
      <w:r w:rsidRPr="0045305C">
        <w:rPr>
          <w:rFonts w:ascii="Times New Roman CYR" w:hAnsi="Times New Roman CYR" w:cs="Times New Roman CYR"/>
          <w:b/>
          <w:sz w:val="28"/>
          <w:szCs w:val="28"/>
        </w:rPr>
        <w:t>уметь</w:t>
      </w:r>
      <w:r w:rsidRPr="0045305C">
        <w:rPr>
          <w:rFonts w:ascii="Times New Roman CYR" w:hAnsi="Times New Roman CYR" w:cs="Times New Roman CYR"/>
          <w:sz w:val="28"/>
          <w:szCs w:val="28"/>
        </w:rPr>
        <w:t>:</w:t>
      </w:r>
    </w:p>
    <w:p w:rsidR="00366F27" w:rsidRDefault="00366F27" w:rsidP="00366F27">
      <w:pPr>
        <w:numPr>
          <w:ilvl w:val="0"/>
          <w:numId w:val="30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делать педагогический анализ ситуации в исполнительском классе;</w:t>
      </w:r>
    </w:p>
    <w:p w:rsidR="00366F27" w:rsidRDefault="00366F27" w:rsidP="00366F27">
      <w:pPr>
        <w:numPr>
          <w:ilvl w:val="0"/>
          <w:numId w:val="30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366F27" w:rsidRDefault="00366F27" w:rsidP="00366F27">
      <w:pPr>
        <w:numPr>
          <w:ilvl w:val="0"/>
          <w:numId w:val="30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пользоваться специальной литературой;</w:t>
      </w:r>
    </w:p>
    <w:p w:rsidR="00366F27" w:rsidRPr="0045305C" w:rsidRDefault="00366F27" w:rsidP="00366F27">
      <w:pPr>
        <w:numPr>
          <w:ilvl w:val="0"/>
          <w:numId w:val="30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делать подбор репертуара с учетом индивидуальных особенностей обучающегося;</w:t>
      </w:r>
    </w:p>
    <w:p w:rsidR="00366F27" w:rsidRPr="0045305C" w:rsidRDefault="00366F27" w:rsidP="00366F27">
      <w:pPr>
        <w:autoSpaceDE w:val="0"/>
        <w:rPr>
          <w:rFonts w:ascii="Times New Roman CYR" w:hAnsi="Times New Roman CYR" w:cs="Times New Roman CYR"/>
          <w:sz w:val="28"/>
          <w:szCs w:val="28"/>
        </w:rPr>
      </w:pPr>
      <w:r w:rsidRPr="0045305C">
        <w:rPr>
          <w:rFonts w:ascii="Times New Roman CYR" w:hAnsi="Times New Roman CYR" w:cs="Times New Roman CYR"/>
          <w:b/>
          <w:sz w:val="28"/>
          <w:szCs w:val="28"/>
        </w:rPr>
        <w:t>знать:</w:t>
      </w:r>
    </w:p>
    <w:p w:rsidR="00366F27" w:rsidRDefault="00366F27" w:rsidP="00366F27">
      <w:pPr>
        <w:numPr>
          <w:ilvl w:val="0"/>
          <w:numId w:val="28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45305C">
        <w:rPr>
          <w:rFonts w:ascii="Times New Roman CYR" w:hAnsi="Times New Roman CYR" w:cs="Times New Roman CYR"/>
          <w:sz w:val="28"/>
          <w:szCs w:val="28"/>
        </w:rPr>
        <w:t xml:space="preserve">основные </w:t>
      </w:r>
      <w:r>
        <w:rPr>
          <w:rFonts w:ascii="Times New Roman CYR" w:hAnsi="Times New Roman CYR" w:cs="Times New Roman CYR"/>
          <w:sz w:val="28"/>
          <w:szCs w:val="28"/>
        </w:rPr>
        <w:t>теории воспитания  и образования;</w:t>
      </w:r>
    </w:p>
    <w:p w:rsidR="00366F27" w:rsidRDefault="00366F27" w:rsidP="00366F27">
      <w:pPr>
        <w:numPr>
          <w:ilvl w:val="0"/>
          <w:numId w:val="28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психолого-педагогические особенности работы с детьми дошкольного и школьного возраста;</w:t>
      </w:r>
    </w:p>
    <w:p w:rsidR="00366F27" w:rsidRDefault="00366F27" w:rsidP="00366F27">
      <w:pPr>
        <w:numPr>
          <w:ilvl w:val="0"/>
          <w:numId w:val="28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требования к личности педагога;</w:t>
      </w:r>
    </w:p>
    <w:p w:rsidR="00366F27" w:rsidRDefault="00366F27" w:rsidP="00366F27">
      <w:pPr>
        <w:numPr>
          <w:ilvl w:val="0"/>
          <w:numId w:val="28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основные исторические этапы развития музыкального образования в России и за рубежом;</w:t>
      </w:r>
    </w:p>
    <w:p w:rsidR="00366F27" w:rsidRDefault="00366F27" w:rsidP="00366F27">
      <w:pPr>
        <w:numPr>
          <w:ilvl w:val="0"/>
          <w:numId w:val="28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творческие и педагогические исполнительские школы;</w:t>
      </w:r>
    </w:p>
    <w:p w:rsidR="00366F27" w:rsidRDefault="00366F27" w:rsidP="00366F27">
      <w:pPr>
        <w:numPr>
          <w:ilvl w:val="0"/>
          <w:numId w:val="28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современные методики обучения игре на инструменте;</w:t>
      </w:r>
    </w:p>
    <w:p w:rsidR="00366F27" w:rsidRDefault="00366F27" w:rsidP="00366F27">
      <w:pPr>
        <w:numPr>
          <w:ilvl w:val="0"/>
          <w:numId w:val="28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педагогический репертуар детских музыкальных и детских школ искусств;</w:t>
      </w:r>
    </w:p>
    <w:p w:rsidR="00366F27" w:rsidRDefault="00366F27" w:rsidP="00366F27">
      <w:pPr>
        <w:numPr>
          <w:ilvl w:val="0"/>
          <w:numId w:val="28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профессиональную терминологию;</w:t>
      </w:r>
    </w:p>
    <w:p w:rsidR="00366F27" w:rsidRPr="0045305C" w:rsidRDefault="00366F27" w:rsidP="00366F27">
      <w:pPr>
        <w:numPr>
          <w:ilvl w:val="0"/>
          <w:numId w:val="28"/>
        </w:numPr>
        <w:suppressAutoHyphens/>
        <w:autoSpaceDE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порядок ведения учебной документации в организациях дополнительного образования и профессиональных образовательных организациях.</w:t>
      </w:r>
    </w:p>
    <w:p w:rsidR="006001E3" w:rsidRPr="00273FAE" w:rsidRDefault="006001E3" w:rsidP="006001E3">
      <w:pPr>
        <w:pStyle w:val="2"/>
        <w:rPr>
          <w:rFonts w:ascii="Times New Roman" w:hAnsi="Times New Roman"/>
          <w:bCs w:val="0"/>
          <w:i w:val="0"/>
          <w:iCs w:val="0"/>
        </w:rPr>
      </w:pPr>
      <w:r w:rsidRPr="00273FAE">
        <w:rPr>
          <w:rFonts w:ascii="Times New Roman" w:hAnsi="Times New Roman"/>
          <w:bCs w:val="0"/>
          <w:i w:val="0"/>
          <w:iCs w:val="0"/>
        </w:rPr>
        <w:t>1.4. Перечень формируемых компетенций:</w:t>
      </w:r>
    </w:p>
    <w:p w:rsidR="00AF75F9" w:rsidRPr="00EB7482" w:rsidRDefault="00AF75F9" w:rsidP="00AF75F9">
      <w:pPr>
        <w:pStyle w:val="ac"/>
        <w:widowControl w:val="0"/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sz w:val="28"/>
        </w:rPr>
      </w:pPr>
      <w:r w:rsidRPr="00EB7482">
        <w:rPr>
          <w:rFonts w:ascii="Times New Roman" w:hAnsi="Times New Roman" w:cs="Times New Roman"/>
          <w:sz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F75F9" w:rsidRPr="0022703E" w:rsidRDefault="00AF75F9" w:rsidP="00AF75F9">
      <w:pPr>
        <w:pStyle w:val="ac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22703E">
        <w:rPr>
          <w:rFonts w:ascii="Times New Roman" w:hAnsi="Times New Roman" w:cs="Times New Roman"/>
          <w:sz w:val="28"/>
        </w:rPr>
        <w:t>ОК 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AF75F9" w:rsidRDefault="00AF75F9" w:rsidP="00AF75F9">
      <w:pPr>
        <w:pStyle w:val="ac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EB7482">
        <w:rPr>
          <w:rFonts w:ascii="Times New Roman" w:hAnsi="Times New Roman" w:cs="Times New Roman"/>
          <w:sz w:val="28"/>
        </w:rPr>
        <w:t>ОК 3. Решать проблемы, оценивать риски и принимать решения в нестандартных ситуациях.</w:t>
      </w:r>
    </w:p>
    <w:p w:rsidR="00AF75F9" w:rsidRPr="00EB7482" w:rsidRDefault="00AF75F9" w:rsidP="00AF75F9">
      <w:pPr>
        <w:pStyle w:val="ac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EB7482">
        <w:rPr>
          <w:rFonts w:ascii="Times New Roman" w:hAnsi="Times New Roman" w:cs="Times New Roman"/>
          <w:sz w:val="28"/>
        </w:rPr>
        <w:t xml:space="preserve"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AF75F9" w:rsidRPr="00EB7482" w:rsidRDefault="00AF75F9" w:rsidP="00AF75F9">
      <w:pPr>
        <w:pStyle w:val="ac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EB7482">
        <w:rPr>
          <w:rFonts w:ascii="Times New Roman" w:hAnsi="Times New Roman" w:cs="Times New Roman"/>
          <w:sz w:val="28"/>
        </w:rPr>
        <w:t>ОК 5. Использовать информационно-коммуникационные технологии для совершенствования профессиональной деятельности.</w:t>
      </w:r>
    </w:p>
    <w:p w:rsidR="00AF75F9" w:rsidRPr="00EB7482" w:rsidRDefault="00AF75F9" w:rsidP="00AF75F9">
      <w:pPr>
        <w:pStyle w:val="ac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EB7482">
        <w:rPr>
          <w:rFonts w:ascii="Times New Roman" w:hAnsi="Times New Roman" w:cs="Times New Roman"/>
          <w:sz w:val="28"/>
        </w:rPr>
        <w:t>ОК 6. Работать в коллективе, эффективно общаться с коллегами, руководством.</w:t>
      </w:r>
    </w:p>
    <w:p w:rsidR="00AF75F9" w:rsidRDefault="00AF75F9" w:rsidP="00AF75F9">
      <w:pPr>
        <w:pStyle w:val="ac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EB7482">
        <w:rPr>
          <w:rFonts w:ascii="Times New Roman" w:hAnsi="Times New Roman" w:cs="Times New Roman"/>
          <w:sz w:val="28"/>
        </w:rPr>
        <w:t>ОК 7. 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AF75F9" w:rsidRPr="00B31A25" w:rsidRDefault="00AF75F9" w:rsidP="00AF75F9">
      <w:pPr>
        <w:pStyle w:val="ac"/>
        <w:widowControl w:val="0"/>
        <w:ind w:left="0" w:firstLine="720"/>
        <w:jc w:val="both"/>
        <w:rPr>
          <w:rFonts w:ascii="Times New Roman" w:hAnsi="Times New Roman" w:cs="Times New Roman"/>
          <w:sz w:val="28"/>
        </w:rPr>
      </w:pPr>
      <w:r w:rsidRPr="00B31A25">
        <w:rPr>
          <w:rFonts w:ascii="Times New Roman" w:hAnsi="Times New Roman" w:cs="Times New Roman"/>
          <w:sz w:val="28"/>
        </w:rPr>
        <w:t xml:space="preserve"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AF75F9" w:rsidRPr="00EB7482" w:rsidRDefault="00AF75F9" w:rsidP="00AF75F9">
      <w:pPr>
        <w:pStyle w:val="ac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EB7482">
        <w:rPr>
          <w:rFonts w:ascii="Times New Roman" w:hAnsi="Times New Roman" w:cs="Times New Roman"/>
          <w:sz w:val="28"/>
        </w:rPr>
        <w:t>ОК 9. Ориентироваться в условиях частой смены технологий в профессиональной деятельности.</w:t>
      </w:r>
    </w:p>
    <w:p w:rsidR="00366F27" w:rsidRPr="006001E3" w:rsidRDefault="00366F27" w:rsidP="006001E3">
      <w:pPr>
        <w:pStyle w:val="ac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6001E3" w:rsidRPr="006001E3" w:rsidRDefault="006001E3" w:rsidP="006001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01E3">
        <w:rPr>
          <w:rFonts w:ascii="Times New Roman" w:hAnsi="Times New Roman" w:cs="Times New Roman"/>
          <w:sz w:val="28"/>
          <w:szCs w:val="28"/>
        </w:rPr>
        <w:t>ПК 2.1. Осуществлять педагогическую и учебно-методическую деятельность в Детских школах искусств и Детских музыкальных школах, других учреждениях дополнительного образования,  общеобразовательных учреждениях, учреждениях СПО.</w:t>
      </w:r>
    </w:p>
    <w:p w:rsidR="006001E3" w:rsidRPr="006001E3" w:rsidRDefault="006001E3" w:rsidP="006001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01E3">
        <w:rPr>
          <w:rFonts w:ascii="Times New Roman" w:hAnsi="Times New Roman" w:cs="Times New Roman"/>
          <w:sz w:val="28"/>
          <w:szCs w:val="28"/>
        </w:rPr>
        <w:t>ПК 2.2. Использовать знания в области психологии и педагогики, специальных и музыкально-теоретических дисциплин в преподавательской деятельности.</w:t>
      </w:r>
    </w:p>
    <w:p w:rsidR="006001E3" w:rsidRPr="006001E3" w:rsidRDefault="006001E3" w:rsidP="006001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01E3">
        <w:rPr>
          <w:rFonts w:ascii="Times New Roman" w:hAnsi="Times New Roman" w:cs="Times New Roman"/>
          <w:sz w:val="28"/>
          <w:szCs w:val="28"/>
        </w:rPr>
        <w:t>ПК 2.3. Использовать базовые знания и практический опыт по организации и анализу учебного процесса, методике подготовки и проведения урока в исполнительском классе.</w:t>
      </w:r>
    </w:p>
    <w:p w:rsidR="006001E3" w:rsidRPr="006001E3" w:rsidRDefault="006001E3" w:rsidP="006001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01E3">
        <w:rPr>
          <w:rFonts w:ascii="Times New Roman" w:hAnsi="Times New Roman" w:cs="Times New Roman"/>
          <w:sz w:val="28"/>
          <w:szCs w:val="28"/>
        </w:rPr>
        <w:t>ПК 2.4. Осваивать основной учебно-педагогический репертуар.</w:t>
      </w:r>
    </w:p>
    <w:p w:rsidR="006001E3" w:rsidRPr="006001E3" w:rsidRDefault="006001E3" w:rsidP="006001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01E3">
        <w:rPr>
          <w:rFonts w:ascii="Times New Roman" w:hAnsi="Times New Roman" w:cs="Times New Roman"/>
          <w:sz w:val="28"/>
          <w:szCs w:val="28"/>
        </w:rPr>
        <w:t>ПК 2.5. Применять классические и современные методы преподавания, анализировать особенности отечественных и мировых инструментальных школ.</w:t>
      </w:r>
    </w:p>
    <w:p w:rsidR="006001E3" w:rsidRPr="006001E3" w:rsidRDefault="006001E3" w:rsidP="006001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01E3">
        <w:rPr>
          <w:rFonts w:ascii="Times New Roman" w:hAnsi="Times New Roman" w:cs="Times New Roman"/>
          <w:sz w:val="28"/>
          <w:szCs w:val="28"/>
        </w:rPr>
        <w:lastRenderedPageBreak/>
        <w:t>ПК 2.6. Использовать индивидуальные методы и приемы работы в исполнительском классе с учетом возрастных, психологических и физиологических особенностей обучающихся.</w:t>
      </w:r>
    </w:p>
    <w:p w:rsidR="006001E3" w:rsidRPr="006001E3" w:rsidRDefault="006001E3" w:rsidP="006001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01E3">
        <w:rPr>
          <w:rFonts w:ascii="Times New Roman" w:hAnsi="Times New Roman" w:cs="Times New Roman"/>
          <w:sz w:val="28"/>
          <w:szCs w:val="28"/>
        </w:rPr>
        <w:t>ПК 2.7. Планировать развитие профессиональных умений обучающихся.</w:t>
      </w:r>
    </w:p>
    <w:p w:rsidR="006001E3" w:rsidRPr="006001E3" w:rsidRDefault="006001E3" w:rsidP="006001E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01E3">
        <w:rPr>
          <w:rFonts w:ascii="Times New Roman" w:hAnsi="Times New Roman" w:cs="Times New Roman"/>
          <w:sz w:val="28"/>
          <w:szCs w:val="28"/>
        </w:rPr>
        <w:t>ПК 2.8. Владеть культурой устной и письменной речи, профессиональной терминологией.</w:t>
      </w:r>
    </w:p>
    <w:p w:rsidR="00CB4BB2" w:rsidRDefault="00CB4BB2" w:rsidP="00CB4BB2">
      <w:pPr>
        <w:pStyle w:val="ac"/>
        <w:widowControl w:val="0"/>
        <w:tabs>
          <w:tab w:val="left" w:pos="1620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</w:rPr>
      </w:pPr>
    </w:p>
    <w:p w:rsidR="00CB4BB2" w:rsidRPr="00CB4BB2" w:rsidRDefault="00CB4BB2" w:rsidP="00CB4BB2">
      <w:pPr>
        <w:pStyle w:val="ac"/>
        <w:widowControl w:val="0"/>
        <w:tabs>
          <w:tab w:val="left" w:pos="1620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</w:rPr>
      </w:pPr>
    </w:p>
    <w:p w:rsidR="00CB4BB2" w:rsidRPr="00CB4BB2" w:rsidRDefault="00CB4BB2" w:rsidP="00CB4B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CB4BB2">
        <w:rPr>
          <w:rFonts w:ascii="Times New Roman" w:hAnsi="Times New Roman" w:cs="Times New Roman"/>
          <w:b/>
          <w:color w:val="262626"/>
          <w:sz w:val="28"/>
          <w:szCs w:val="28"/>
        </w:rPr>
        <w:t>1.5. Рекомендуемое количество часов на освоение учебной дисциплины:</w:t>
      </w:r>
    </w:p>
    <w:p w:rsidR="00CB4BB2" w:rsidRPr="00CB4BB2" w:rsidRDefault="00CB4BB2" w:rsidP="00CB4B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BB2">
        <w:rPr>
          <w:rFonts w:ascii="Times New Roman" w:hAnsi="Times New Roman" w:cs="Times New Roman"/>
          <w:sz w:val="28"/>
          <w:szCs w:val="28"/>
        </w:rPr>
        <w:t xml:space="preserve">максимальной   учебной  нагрузки  обучающегося   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CB4BB2">
        <w:rPr>
          <w:rFonts w:ascii="Times New Roman" w:hAnsi="Times New Roman" w:cs="Times New Roman"/>
          <w:sz w:val="28"/>
          <w:szCs w:val="28"/>
        </w:rPr>
        <w:t xml:space="preserve">  часов,  в  том  числе:   обязательной   аудиторной   учебной  нагрузки  обучаю</w:t>
      </w:r>
      <w:r>
        <w:rPr>
          <w:rFonts w:ascii="Times New Roman" w:hAnsi="Times New Roman" w:cs="Times New Roman"/>
          <w:sz w:val="28"/>
          <w:szCs w:val="28"/>
        </w:rPr>
        <w:t>щегося   36  часов</w:t>
      </w:r>
      <w:r w:rsidRPr="00CB4BB2">
        <w:rPr>
          <w:rFonts w:ascii="Times New Roman" w:hAnsi="Times New Roman" w:cs="Times New Roman"/>
          <w:sz w:val="28"/>
          <w:szCs w:val="28"/>
        </w:rPr>
        <w:t xml:space="preserve">;   самостоятельной  работы  обучающегося  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CB4BB2">
        <w:rPr>
          <w:rFonts w:ascii="Times New Roman" w:hAnsi="Times New Roman" w:cs="Times New Roman"/>
          <w:sz w:val="28"/>
          <w:szCs w:val="28"/>
        </w:rPr>
        <w:t xml:space="preserve">  часов.  </w:t>
      </w:r>
    </w:p>
    <w:p w:rsidR="00B74B12" w:rsidRPr="00546C2B" w:rsidRDefault="00B74B12" w:rsidP="00CB4BB2">
      <w:pPr>
        <w:jc w:val="both"/>
        <w:rPr>
          <w:sz w:val="28"/>
          <w:szCs w:val="28"/>
        </w:rPr>
      </w:pPr>
    </w:p>
    <w:p w:rsidR="00CB4BB2" w:rsidRDefault="00CB4BB2" w:rsidP="00CB4BB2">
      <w:pPr>
        <w:jc w:val="both"/>
        <w:rPr>
          <w:sz w:val="28"/>
          <w:szCs w:val="28"/>
        </w:rPr>
      </w:pPr>
    </w:p>
    <w:p w:rsidR="00CB4BB2" w:rsidRPr="00CB4BB2" w:rsidRDefault="00CB4BB2" w:rsidP="00CB4B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262626"/>
          <w:sz w:val="28"/>
          <w:szCs w:val="28"/>
        </w:rPr>
      </w:pPr>
      <w:r w:rsidRPr="00CB4BB2">
        <w:rPr>
          <w:rFonts w:ascii="Times New Roman" w:hAnsi="Times New Roman" w:cs="Times New Roman"/>
          <w:b/>
          <w:color w:val="262626"/>
          <w:sz w:val="28"/>
          <w:szCs w:val="28"/>
        </w:rPr>
        <w:t>2. СТРУКТУРА И ПРИМЕРНОЕ СОДЕРЖАНИЕ УЧЕБНОЙ ДИСЦИПЛИНЫ</w:t>
      </w:r>
    </w:p>
    <w:p w:rsidR="00CB4BB2" w:rsidRPr="00CB4BB2" w:rsidRDefault="00CB4BB2" w:rsidP="00CB4B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color w:val="262626"/>
          <w:sz w:val="28"/>
          <w:szCs w:val="28"/>
          <w:u w:val="single"/>
        </w:rPr>
      </w:pPr>
      <w:r w:rsidRPr="00CB4BB2">
        <w:rPr>
          <w:rFonts w:ascii="Times New Roman" w:hAnsi="Times New Roman" w:cs="Times New Roman"/>
          <w:b/>
          <w:color w:val="262626"/>
          <w:sz w:val="28"/>
          <w:szCs w:val="28"/>
        </w:rPr>
        <w:t>2.1. Объем учебной дисциплины и виды учебной работы</w:t>
      </w:r>
    </w:p>
    <w:p w:rsidR="00CB4BB2" w:rsidRPr="00CB4BB2" w:rsidRDefault="00CB4BB2" w:rsidP="00CB4B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color w:val="262626"/>
          <w:sz w:val="28"/>
          <w:szCs w:val="28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CB4BB2" w:rsidRPr="00CB4BB2" w:rsidTr="006001E3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BB2" w:rsidRPr="00CB4BB2" w:rsidRDefault="00CB4BB2" w:rsidP="00CB4B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CB4BB2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BB2" w:rsidRPr="00CB4BB2" w:rsidRDefault="00CB4BB2" w:rsidP="00CB4B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</w:pPr>
            <w:r w:rsidRPr="00CB4BB2"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  <w:t xml:space="preserve">Количество часов </w:t>
            </w:r>
          </w:p>
        </w:tc>
      </w:tr>
      <w:tr w:rsidR="00CB4BB2" w:rsidRPr="00CB4BB2" w:rsidTr="006001E3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BB2" w:rsidRPr="00CB4BB2" w:rsidRDefault="00CB4BB2" w:rsidP="00CB4BB2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CB4BB2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Максимальная учебная нагрузка (всего)</w:t>
            </w:r>
          </w:p>
          <w:p w:rsidR="00CB4BB2" w:rsidRPr="00CB4BB2" w:rsidRDefault="00CB4BB2" w:rsidP="00CB4BB2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BB2" w:rsidRPr="00CB4BB2" w:rsidRDefault="00CB4BB2" w:rsidP="00CB4B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  <w:t>57</w:t>
            </w:r>
          </w:p>
        </w:tc>
      </w:tr>
      <w:tr w:rsidR="00CB4BB2" w:rsidRPr="00CB4BB2" w:rsidTr="006001E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BB2" w:rsidRPr="00CB4BB2" w:rsidRDefault="00CB4BB2" w:rsidP="00CB4B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CB4BB2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  <w:p w:rsidR="00CB4BB2" w:rsidRPr="00CB4BB2" w:rsidRDefault="00CB4BB2" w:rsidP="00CB4B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BB2" w:rsidRPr="00CB4BB2" w:rsidRDefault="00CB4BB2" w:rsidP="00CB4B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  <w:t>38</w:t>
            </w:r>
          </w:p>
        </w:tc>
      </w:tr>
      <w:tr w:rsidR="00366F27" w:rsidRPr="00CB4BB2" w:rsidTr="006001E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F27" w:rsidRPr="00206630" w:rsidRDefault="00366F27" w:rsidP="00366F2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63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F27" w:rsidRPr="00206630" w:rsidRDefault="00366F27" w:rsidP="00366F2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366F27" w:rsidRPr="00CB4BB2" w:rsidTr="006001E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F27" w:rsidRPr="00206630" w:rsidRDefault="00366F27" w:rsidP="00366F27">
            <w:pPr>
              <w:snapToGrid w:val="0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630">
              <w:rPr>
                <w:rFonts w:ascii="Times New Roman" w:hAnsi="Times New Roman" w:cs="Times New Roman"/>
                <w:sz w:val="28"/>
                <w:szCs w:val="28"/>
              </w:rPr>
              <w:t>Теоретические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F27" w:rsidRPr="00206630" w:rsidRDefault="00FB3B04" w:rsidP="00366F2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0663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34</w:t>
            </w:r>
          </w:p>
        </w:tc>
      </w:tr>
      <w:tr w:rsidR="00366F27" w:rsidRPr="00CB4BB2" w:rsidTr="006001E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F27" w:rsidRPr="00206630" w:rsidRDefault="00366F27" w:rsidP="00366F27">
            <w:pPr>
              <w:snapToGrid w:val="0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630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F27" w:rsidRPr="00206630" w:rsidRDefault="00366F27" w:rsidP="00366F2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0663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366F27" w:rsidRPr="00CB4BB2" w:rsidTr="006001E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F27" w:rsidRPr="00206630" w:rsidRDefault="001647F5" w:rsidP="001647F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6F27" w:rsidRPr="00206630" w:rsidRDefault="00FB3B04" w:rsidP="00366F2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0663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CB4BB2" w:rsidRPr="00CB4BB2" w:rsidTr="006001E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BB2" w:rsidRPr="00CB4BB2" w:rsidRDefault="00CB4BB2" w:rsidP="00CB4B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  <w:r w:rsidRPr="00CB4BB2">
              <w:rPr>
                <w:rFonts w:ascii="Times New Roman" w:hAnsi="Times New Roman" w:cs="Times New Roman"/>
                <w:color w:val="262626"/>
                <w:sz w:val="28"/>
                <w:szCs w:val="28"/>
              </w:rPr>
              <w:t>Самостоятельная работа обучающегося (всего)</w:t>
            </w:r>
          </w:p>
          <w:p w:rsidR="00CB4BB2" w:rsidRPr="00CB4BB2" w:rsidRDefault="00CB4BB2" w:rsidP="00CB4B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BB2" w:rsidRPr="00CB4BB2" w:rsidRDefault="00CB4BB2" w:rsidP="00CB4BB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  <w:t>19</w:t>
            </w:r>
          </w:p>
        </w:tc>
      </w:tr>
      <w:tr w:rsidR="00CB4BB2" w:rsidRPr="00CB4BB2" w:rsidTr="006001E3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BB2" w:rsidRPr="00CB4BB2" w:rsidRDefault="00CB4BB2" w:rsidP="00CB4BB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</w:pPr>
            <w:r w:rsidRPr="00CB4BB2"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  <w:t xml:space="preserve">Итоговая аттестация в форме  </w:t>
            </w:r>
            <w:r w:rsidR="001647F5"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  <w:t>экзамена</w:t>
            </w:r>
          </w:p>
          <w:p w:rsidR="00CB4BB2" w:rsidRPr="00CB4BB2" w:rsidRDefault="00CB4BB2" w:rsidP="00CB4BB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  <w:lang w:val="en-US"/>
              </w:rPr>
              <w:t>VIII</w:t>
            </w:r>
            <w:r w:rsidRPr="00CB4BB2"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  <w:t xml:space="preserve"> семестр </w:t>
            </w:r>
            <w:r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  <w:t>( I</w:t>
            </w:r>
            <w:r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  <w:lang w:val="en-US"/>
              </w:rPr>
              <w:t>V</w:t>
            </w:r>
            <w:r w:rsidRPr="00CB4BB2">
              <w:rPr>
                <w:rFonts w:ascii="Times New Roman" w:hAnsi="Times New Roman" w:cs="Times New Roman"/>
                <w:i/>
                <w:iCs/>
                <w:color w:val="262626"/>
                <w:sz w:val="28"/>
                <w:szCs w:val="28"/>
              </w:rPr>
              <w:t xml:space="preserve">  курс)</w:t>
            </w:r>
          </w:p>
        </w:tc>
      </w:tr>
    </w:tbl>
    <w:p w:rsidR="004D4D4E" w:rsidRDefault="004D4D4E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07D" w:rsidRDefault="00D3507D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3507D" w:rsidSect="000F2CEA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C4076" w:rsidRDefault="003C4076" w:rsidP="0083712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12F" w:rsidRDefault="00D3507D" w:rsidP="0083712F">
      <w:pPr>
        <w:spacing w:after="0" w:line="240" w:lineRule="auto"/>
        <w:jc w:val="center"/>
        <w:rPr>
          <w:rFonts w:ascii="Times New Roman" w:hAnsi="Times New Roman" w:cs="Times New Roman"/>
          <w:b/>
          <w:color w:val="262626"/>
          <w:sz w:val="24"/>
          <w:szCs w:val="24"/>
        </w:rPr>
      </w:pPr>
      <w:r w:rsidRPr="00D3507D">
        <w:rPr>
          <w:rFonts w:ascii="Times New Roman" w:hAnsi="Times New Roman" w:cs="Times New Roman"/>
          <w:b/>
          <w:caps/>
          <w:color w:val="262626"/>
          <w:sz w:val="24"/>
          <w:szCs w:val="24"/>
        </w:rPr>
        <w:t xml:space="preserve">2.2. </w:t>
      </w:r>
      <w:r w:rsidRPr="00D3507D">
        <w:rPr>
          <w:rFonts w:ascii="Times New Roman" w:hAnsi="Times New Roman" w:cs="Times New Roman"/>
          <w:b/>
          <w:color w:val="262626"/>
          <w:sz w:val="24"/>
          <w:szCs w:val="24"/>
        </w:rPr>
        <w:t>Тематический план и содержание учебной дисциплины</w:t>
      </w:r>
    </w:p>
    <w:p w:rsidR="0083712F" w:rsidRPr="006001E3" w:rsidRDefault="0083712F" w:rsidP="008371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712F">
        <w:rPr>
          <w:rFonts w:ascii="Times New Roman" w:hAnsi="Times New Roman" w:cs="Times New Roman"/>
          <w:sz w:val="24"/>
          <w:szCs w:val="24"/>
        </w:rPr>
        <w:t>«Педагогические основы преподавания творческих  дисциплин: основы психологии музыкального восприятия»</w:t>
      </w:r>
    </w:p>
    <w:p w:rsidR="00D3507D" w:rsidRPr="00D3507D" w:rsidRDefault="00D3507D" w:rsidP="00D350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62626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8"/>
        <w:gridCol w:w="9480"/>
        <w:gridCol w:w="992"/>
        <w:gridCol w:w="1134"/>
      </w:tblGrid>
      <w:tr w:rsidR="00D3507D" w:rsidRPr="00D3507D" w:rsidTr="006001E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eastAsia="Calibri" w:hAnsi="Times New Roman" w:cs="Times New Roman"/>
                <w:b/>
                <w:bCs/>
                <w:color w:val="262626"/>
                <w:sz w:val="24"/>
                <w:szCs w:val="24"/>
              </w:rPr>
              <w:t>Наименование тем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BB47E1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освоения</w:t>
            </w:r>
          </w:p>
        </w:tc>
      </w:tr>
      <w:tr w:rsidR="00D3507D" w:rsidRPr="00D3507D" w:rsidTr="006001E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7D" w:rsidRPr="00D3507D" w:rsidRDefault="009503AF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262626"/>
                <w:sz w:val="24"/>
                <w:szCs w:val="24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Основы психологии человека.</w:t>
            </w: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7D" w:rsidRPr="00D3507D" w:rsidRDefault="00361502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</w:tc>
      </w:tr>
      <w:tr w:rsidR="00D3507D" w:rsidRPr="00D3507D" w:rsidTr="006001E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3AF" w:rsidRPr="004D4D4E" w:rsidRDefault="009503AF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 Сознание.</w:t>
            </w:r>
          </w:p>
          <w:p w:rsidR="00D3507D" w:rsidRPr="00D3507D" w:rsidRDefault="00D3507D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262626"/>
                <w:sz w:val="24"/>
                <w:szCs w:val="24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7D" w:rsidRPr="00D3507D" w:rsidRDefault="00D3507D" w:rsidP="000E1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63946" w:rsidRDefault="009503AF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Стадии и уровни развития психики, типы поведения. Факторы возникновения сознания, сущность сознания. Формы проявления бессознательного. Взаимоотношение сознательных и бессознательных процессов. Самосознание и Я – концепция музыканта. Сознательное и бессознательное в музыкальной деятельности</w:t>
            </w:r>
            <w:r w:rsidR="000E1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3946" w:rsidRDefault="00163946" w:rsidP="00163946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163946" w:rsidRPr="00163946" w:rsidRDefault="00163946" w:rsidP="00163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163946">
              <w:rPr>
                <w:rFonts w:ascii="Times New Roman" w:hAnsi="Times New Roman" w:cs="Times New Roman"/>
                <w:bCs/>
                <w:sz w:val="24"/>
                <w:szCs w:val="24"/>
              </w:rPr>
              <w:t>Сознание.</w:t>
            </w:r>
            <w:r w:rsidRPr="00163946">
              <w:rPr>
                <w:rFonts w:ascii="Times New Roman" w:hAnsi="Times New Roman" w:cs="Times New Roman"/>
                <w:sz w:val="24"/>
                <w:szCs w:val="24"/>
              </w:rPr>
              <w:t xml:space="preserve"> Самосознание и Я – концепция музыканта.</w:t>
            </w:r>
          </w:p>
          <w:p w:rsidR="000E1DDC" w:rsidRPr="00163946" w:rsidRDefault="00163946" w:rsidP="0016394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63946">
              <w:rPr>
                <w:rFonts w:ascii="Times New Roman" w:hAnsi="Times New Roman" w:cs="Times New Roman"/>
                <w:sz w:val="24"/>
                <w:szCs w:val="24"/>
              </w:rPr>
              <w:t>Сознательное  и бессознательное  в музыкальной деятельности.</w:t>
            </w:r>
          </w:p>
          <w:p w:rsidR="00163946" w:rsidRDefault="00D3507D" w:rsidP="00163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07D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Самостоятельная работа: </w:t>
            </w:r>
            <w:r w:rsidR="000E1DDC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р</w:t>
            </w: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абота с лекционным материалом.</w:t>
            </w:r>
          </w:p>
          <w:p w:rsidR="00D3507D" w:rsidRPr="009503AF" w:rsidRDefault="00163946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задания:</w:t>
            </w: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изучения Я-концепции и личности учащихся (методика «Кто Я?», Шкала самоуважения Розенберга, вариант методики Дембо-Рубинштейн и др.).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46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361502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0E1DDC" w:rsidRPr="00D3507D" w:rsidRDefault="000E1DDC" w:rsidP="00163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361502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46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361502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163946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Pr="00D3507D" w:rsidRDefault="00163946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</w:tc>
      </w:tr>
      <w:tr w:rsidR="00361502" w:rsidRPr="00D3507D" w:rsidTr="006001E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2" w:rsidRPr="004D4D4E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 Личность.</w:t>
            </w:r>
          </w:p>
          <w:p w:rsidR="00361502" w:rsidRPr="004D4D4E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2" w:rsidRPr="00D3507D" w:rsidRDefault="00361502" w:rsidP="0036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361502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личности (освещение основных теорий). Связь содержания музыки со смыслообразующей функцией личности. Музыка как способ самопознания и самовыражения человека. Личность музыканта (характеристика, направленность).</w:t>
            </w:r>
          </w:p>
          <w:p w:rsidR="00163946" w:rsidRDefault="00163946" w:rsidP="00163946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163946" w:rsidRPr="00163946" w:rsidRDefault="00163946" w:rsidP="0036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163946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Личность.</w:t>
            </w:r>
            <w:r w:rsidRPr="00163946">
              <w:rPr>
                <w:rFonts w:ascii="Times New Roman" w:hAnsi="Times New Roman" w:cs="Times New Roman"/>
                <w:sz w:val="24"/>
                <w:szCs w:val="24"/>
              </w:rPr>
              <w:t xml:space="preserve"> Связь содержания музыки со смыслообразующей функцией личности.</w:t>
            </w:r>
          </w:p>
          <w:p w:rsidR="00163946" w:rsidRPr="00163946" w:rsidRDefault="00163946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63946">
              <w:rPr>
                <w:rFonts w:ascii="Times New Roman" w:hAnsi="Times New Roman" w:cs="Times New Roman"/>
                <w:sz w:val="24"/>
                <w:szCs w:val="24"/>
              </w:rPr>
              <w:t>Личность музыканта.</w:t>
            </w:r>
          </w:p>
          <w:p w:rsidR="00361502" w:rsidRDefault="00361502" w:rsidP="00361502">
            <w:pPr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Самостоятельная работа: </w:t>
            </w: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р</w:t>
            </w: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абота с лекционным материалом.</w:t>
            </w:r>
          </w:p>
          <w:p w:rsidR="002C09C8" w:rsidRPr="002C09C8" w:rsidRDefault="002C09C8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пражнения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овладение навыками рефлексии.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946" w:rsidRDefault="00163946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Default="00163946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Default="00163946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163946" w:rsidRDefault="00163946" w:rsidP="002C0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361502" w:rsidRDefault="00361502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361502" w:rsidRDefault="00361502" w:rsidP="001639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361502" w:rsidRDefault="00361502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361502" w:rsidRPr="00D3507D" w:rsidRDefault="00361502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C8" w:rsidRDefault="002C09C8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361502" w:rsidRDefault="00361502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2C09C8" w:rsidRDefault="002C09C8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Pr="00D3507D" w:rsidRDefault="002C09C8" w:rsidP="00361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</w:tc>
      </w:tr>
      <w:tr w:rsidR="000E1DDC" w:rsidRPr="00D3507D" w:rsidTr="006001E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DC" w:rsidRPr="004D4D4E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Психология музыкальной деятельности.</w:t>
            </w:r>
          </w:p>
          <w:p w:rsidR="000E1DDC" w:rsidRPr="004D4D4E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DC" w:rsidRPr="00D3507D" w:rsidRDefault="000E1DDC" w:rsidP="000E1DD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DC" w:rsidRPr="00D3507D" w:rsidRDefault="001A0332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DC" w:rsidRPr="00D3507D" w:rsidRDefault="000E1DDC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</w:tc>
      </w:tr>
      <w:tr w:rsidR="00D3507D" w:rsidRPr="00D3507D" w:rsidTr="00361502">
        <w:trPr>
          <w:trHeight w:val="1691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DC" w:rsidRPr="004D4D4E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2.1. Ощущение.</w:t>
            </w:r>
          </w:p>
          <w:p w:rsidR="00D3507D" w:rsidRPr="00D3507D" w:rsidRDefault="00D3507D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7D" w:rsidRPr="00D3507D" w:rsidRDefault="00D3507D" w:rsidP="000E1DDC">
            <w:pPr>
              <w:spacing w:after="0" w:line="240" w:lineRule="auto"/>
              <w:rPr>
                <w:rFonts w:ascii="Times New Roman" w:eastAsia="Lucida Grande CY" w:hAnsi="Times New Roman" w:cs="Times New Roman"/>
                <w:bCs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816369" w:rsidRDefault="00816369" w:rsidP="0081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Анатомо-физиологические механизмы ощущений. Виды ощущений. Чувствительность и ее измерение, понятие о порогах. Ощущение музыкального звука (процессы адаптации, сенсибилизации, проблема цветного слуха). Тембр, высота и громкость как качества музыкального звука. Звуковысотный и тембровый слух. Музыкально-слуховые представления.</w:t>
            </w:r>
          </w:p>
          <w:p w:rsidR="002C09C8" w:rsidRDefault="002C09C8" w:rsidP="002C09C8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2C09C8" w:rsidRPr="002C09C8" w:rsidRDefault="002C09C8" w:rsidP="00816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2C09C8">
              <w:rPr>
                <w:rFonts w:ascii="Times New Roman" w:hAnsi="Times New Roman" w:cs="Times New Roman"/>
                <w:bCs/>
                <w:sz w:val="24"/>
                <w:szCs w:val="24"/>
              </w:rPr>
              <w:t>Ощущение.</w:t>
            </w:r>
            <w:r w:rsidRPr="002C09C8">
              <w:rPr>
                <w:rFonts w:ascii="Times New Roman" w:hAnsi="Times New Roman" w:cs="Times New Roman"/>
                <w:sz w:val="24"/>
                <w:szCs w:val="24"/>
              </w:rPr>
              <w:t xml:space="preserve"> Ощущение музыкального звука</w:t>
            </w:r>
          </w:p>
          <w:p w:rsidR="002C09C8" w:rsidRPr="002C09C8" w:rsidRDefault="002C09C8" w:rsidP="002C0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C09C8">
              <w:rPr>
                <w:rFonts w:ascii="Times New Roman" w:hAnsi="Times New Roman" w:cs="Times New Roman"/>
                <w:sz w:val="24"/>
                <w:szCs w:val="24"/>
              </w:rPr>
              <w:t>Музыкально-слуховые представления.</w:t>
            </w:r>
          </w:p>
          <w:p w:rsidR="00D3507D" w:rsidRPr="00D3507D" w:rsidRDefault="00D3507D" w:rsidP="000E1DDC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Самостоятельная работа: </w:t>
            </w:r>
          </w:p>
          <w:p w:rsidR="00D3507D" w:rsidRPr="00361502" w:rsidRDefault="00361502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Работа с лекционным материалом.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361502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D3507D" w:rsidRPr="00D3507D" w:rsidRDefault="00D3507D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D3507D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D3507D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361502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D3507D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Pr="00D3507D" w:rsidRDefault="002C09C8" w:rsidP="000E1D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</w:tc>
      </w:tr>
      <w:tr w:rsidR="00D3507D" w:rsidRPr="00D3507D" w:rsidTr="005B71DB">
        <w:trPr>
          <w:trHeight w:val="254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DDC" w:rsidRPr="004D4D4E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 Восприятие.</w:t>
            </w: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262626"/>
                <w:sz w:val="24"/>
                <w:szCs w:val="24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E1DDC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свойства восприятия, видоспецифичный и культуроспецифичный уровни восприятия. Биологические и психологические основы музыкального восприятия. Восприятие мелодии и гармонии, восприятие времени в музыке. Адекватность восприятия музыки. Зависимость восприятия от психических состояний и личностных особенностей слушателей. Архетипическое восприятие музыки.</w:t>
            </w:r>
          </w:p>
          <w:p w:rsidR="002C09C8" w:rsidRDefault="002C09C8" w:rsidP="002C09C8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2C09C8" w:rsidRPr="002C09C8" w:rsidRDefault="002C09C8" w:rsidP="000E1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C09C8">
              <w:rPr>
                <w:rFonts w:ascii="Times New Roman" w:hAnsi="Times New Roman" w:cs="Times New Roman"/>
                <w:sz w:val="24"/>
                <w:szCs w:val="24"/>
              </w:rPr>
              <w:t>Биологические и психологические основы музыкального восприятия.</w:t>
            </w:r>
          </w:p>
          <w:p w:rsidR="002C09C8" w:rsidRPr="002C09C8" w:rsidRDefault="002C09C8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C09C8">
              <w:rPr>
                <w:rFonts w:ascii="Times New Roman" w:hAnsi="Times New Roman" w:cs="Times New Roman"/>
                <w:sz w:val="24"/>
                <w:szCs w:val="24"/>
              </w:rPr>
              <w:t>Восприятие мелодии и гармонии, восприятие времени в музыке.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Самостоятельная работа: </w:t>
            </w:r>
          </w:p>
          <w:p w:rsidR="00D3507D" w:rsidRPr="00D3507D" w:rsidRDefault="00D3507D" w:rsidP="005B71DB">
            <w:pPr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сообщений на  темы  </w:t>
            </w:r>
            <w:r w:rsidR="005B7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</w:t>
            </w:r>
            <w:r w:rsidR="005B71DB"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осприятие времени в музыке</w:t>
            </w:r>
            <w:r w:rsidR="005B7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«Архетипы в музыке».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2C0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2C0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5B71DB" w:rsidP="002C0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D3507D" w:rsidRPr="00D3507D" w:rsidRDefault="00D3507D" w:rsidP="005B7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9C8" w:rsidRDefault="002C09C8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5B71DB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Pr="00D3507D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</w:tc>
      </w:tr>
      <w:tr w:rsidR="00D3507D" w:rsidRPr="00D3507D" w:rsidTr="006001E3">
        <w:trPr>
          <w:trHeight w:val="424"/>
        </w:trPr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DC" w:rsidRPr="004D4D4E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 Мышление.</w:t>
            </w: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pStyle w:val="af"/>
              <w:snapToGrid w:val="0"/>
              <w:rPr>
                <w:sz w:val="24"/>
                <w:szCs w:val="24"/>
              </w:rPr>
            </w:pPr>
            <w:r w:rsidRPr="00D3507D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0E1DDC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стратегии мышления, мыслительные операции. Классификация типов мышления. Способы активизации мышления. Роль мышления в различных видах музыкальной деятельности. Творческое мышление. Развитие музыкального мышления. Музыкальное познание и понимание. Когнитивные процессы в исполнении музыки.</w:t>
            </w:r>
          </w:p>
          <w:p w:rsidR="002C09C8" w:rsidRDefault="002C09C8" w:rsidP="002C09C8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2C09C8" w:rsidRPr="002C09C8" w:rsidRDefault="002C09C8" w:rsidP="000E1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C09C8">
              <w:rPr>
                <w:rFonts w:ascii="Times New Roman" w:hAnsi="Times New Roman" w:cs="Times New Roman"/>
                <w:sz w:val="24"/>
                <w:szCs w:val="24"/>
              </w:rPr>
              <w:t>Роль мышления в различных видах музыкальной деятельности.</w:t>
            </w:r>
          </w:p>
          <w:p w:rsidR="002C09C8" w:rsidRPr="002C09C8" w:rsidRDefault="002C09C8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C09C8">
              <w:rPr>
                <w:rFonts w:ascii="Times New Roman" w:hAnsi="Times New Roman" w:cs="Times New Roman"/>
                <w:sz w:val="24"/>
                <w:szCs w:val="24"/>
              </w:rPr>
              <w:t>Творческое мышление.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Самостоятельная работа: </w:t>
            </w:r>
          </w:p>
          <w:p w:rsidR="00D3507D" w:rsidRPr="00D3507D" w:rsidRDefault="005B71DB" w:rsidP="00D3507D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 сообщения на  тему«Роль мышления при разучивании музыкального произведения».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D3507D" w:rsidRPr="00D3507D" w:rsidRDefault="00D3507D" w:rsidP="002C0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Pr="00D3507D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</w:tc>
      </w:tr>
      <w:tr w:rsidR="00D3507D" w:rsidRPr="00D3507D" w:rsidTr="005B71DB">
        <w:trPr>
          <w:trHeight w:val="1601"/>
        </w:trPr>
        <w:tc>
          <w:tcPr>
            <w:tcW w:w="3528" w:type="dxa"/>
            <w:tcBorders>
              <w:left w:val="single" w:sz="4" w:space="0" w:color="auto"/>
              <w:right w:val="single" w:sz="4" w:space="0" w:color="auto"/>
            </w:tcBorders>
          </w:tcPr>
          <w:p w:rsidR="000E1DDC" w:rsidRPr="004D4D4E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2.4. Внимание.</w:t>
            </w: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262626"/>
                <w:sz w:val="24"/>
                <w:szCs w:val="24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E1DDC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Физиологические механизмы внимания. Виды и качества внимания. Факторы, определяющие внимание. Расстройства внимания. Внимание в деятельности музыканта.</w:t>
            </w:r>
          </w:p>
          <w:p w:rsidR="002C09C8" w:rsidRDefault="002C09C8" w:rsidP="002C09C8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2C09C8" w:rsidRPr="002C09C8" w:rsidRDefault="002C09C8" w:rsidP="002C0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C09C8">
              <w:rPr>
                <w:rFonts w:ascii="Times New Roman" w:hAnsi="Times New Roman" w:cs="Times New Roman"/>
                <w:sz w:val="24"/>
                <w:szCs w:val="24"/>
              </w:rPr>
              <w:t>Внимание в деятельности музыканта.</w:t>
            </w:r>
          </w:p>
          <w:p w:rsidR="002C09C8" w:rsidRPr="002C09C8" w:rsidRDefault="002C09C8" w:rsidP="000E1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C09C8">
              <w:rPr>
                <w:rFonts w:ascii="Times New Roman" w:hAnsi="Times New Roman" w:cs="Times New Roman"/>
                <w:sz w:val="24"/>
                <w:szCs w:val="24"/>
              </w:rPr>
              <w:t>Развитие внимания.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Самостоятельная работа: </w:t>
            </w:r>
          </w:p>
          <w:p w:rsidR="00D3507D" w:rsidRPr="00D3507D" w:rsidRDefault="005B71DB" w:rsidP="00D3507D">
            <w:pPr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Работа с лекционным материалом.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507D" w:rsidRPr="00D3507D" w:rsidRDefault="005B71DB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1DB" w:rsidRDefault="005B71DB" w:rsidP="005B7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1DB" w:rsidRPr="00D3507D" w:rsidRDefault="005B71DB" w:rsidP="005B7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5B71DB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Pr="00D3507D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</w:tc>
      </w:tr>
      <w:tr w:rsidR="00D3507D" w:rsidRPr="00D3507D" w:rsidTr="004B1709">
        <w:trPr>
          <w:trHeight w:val="830"/>
        </w:trPr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DC" w:rsidRPr="004D4D4E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2.5. Память.</w:t>
            </w:r>
          </w:p>
          <w:p w:rsidR="00D3507D" w:rsidRPr="00D3507D" w:rsidRDefault="00D3507D" w:rsidP="00D3507D">
            <w:pPr>
              <w:pStyle w:val="aa"/>
              <w:jc w:val="both"/>
              <w:rPr>
                <w:rFonts w:ascii="Times New Roman" w:hAnsi="Times New Roman"/>
                <w:bCs/>
                <w:color w:val="262626"/>
                <w:sz w:val="24"/>
                <w:szCs w:val="24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pStyle w:val="af"/>
              <w:rPr>
                <w:sz w:val="24"/>
                <w:szCs w:val="24"/>
              </w:rPr>
            </w:pPr>
            <w:r w:rsidRPr="00D3507D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0E1DDC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памяти. Различные подходы к раскрытию механизмов памяти. Виды и процессы памяти. Условия, способствующие успешному запоминанию и хранению информации. Музыкальная память. Особенности запоминания музыкального произведения.</w:t>
            </w:r>
          </w:p>
          <w:p w:rsidR="002C09C8" w:rsidRDefault="002C09C8" w:rsidP="002C09C8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2C09C8" w:rsidRPr="002C09C8" w:rsidRDefault="002C09C8" w:rsidP="000E1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C09C8">
              <w:rPr>
                <w:rFonts w:ascii="Times New Roman" w:hAnsi="Times New Roman" w:cs="Times New Roman"/>
                <w:sz w:val="24"/>
                <w:szCs w:val="24"/>
              </w:rPr>
              <w:t>Музыкальная память.</w:t>
            </w:r>
          </w:p>
          <w:p w:rsidR="002C09C8" w:rsidRPr="002C09C8" w:rsidRDefault="002C09C8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C09C8">
              <w:rPr>
                <w:rFonts w:ascii="Times New Roman" w:hAnsi="Times New Roman" w:cs="Times New Roman"/>
                <w:sz w:val="24"/>
                <w:szCs w:val="24"/>
              </w:rPr>
              <w:t>Особенности запоминания музыкального произведения.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Самостоятельная работа: </w:t>
            </w:r>
          </w:p>
          <w:p w:rsidR="00D3507D" w:rsidRPr="00D3507D" w:rsidRDefault="005B71DB" w:rsidP="002C09C8">
            <w:pPr>
              <w:pStyle w:val="af"/>
              <w:snapToGrid w:val="0"/>
              <w:rPr>
                <w:bCs/>
                <w:color w:val="262626"/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 сообщений</w:t>
            </w:r>
            <w:r w:rsidR="00D3507D" w:rsidRPr="00D3507D">
              <w:rPr>
                <w:sz w:val="24"/>
                <w:szCs w:val="24"/>
              </w:rPr>
              <w:t xml:space="preserve">  на  темы: </w:t>
            </w:r>
            <w:r>
              <w:rPr>
                <w:sz w:val="24"/>
                <w:szCs w:val="24"/>
              </w:rPr>
              <w:t>«Способы запоминания музыкального материала», «Развитие памяти у музыканта».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9C8" w:rsidRDefault="002C09C8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2C09C8" w:rsidRDefault="002C09C8" w:rsidP="002C09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D3507D" w:rsidRPr="00D3507D" w:rsidRDefault="005B71DB" w:rsidP="002C09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2</w:t>
            </w:r>
          </w:p>
          <w:p w:rsidR="00D3507D" w:rsidRPr="00D3507D" w:rsidRDefault="00D3507D" w:rsidP="005B71DB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</w:p>
          <w:p w:rsidR="00D3507D" w:rsidRPr="00D3507D" w:rsidRDefault="005B71DB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C09C8" w:rsidRPr="00D3507D" w:rsidRDefault="002C09C8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</w:tc>
      </w:tr>
      <w:tr w:rsidR="00D3507D" w:rsidRPr="00D3507D" w:rsidTr="006001E3">
        <w:trPr>
          <w:trHeight w:val="327"/>
        </w:trPr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DC" w:rsidRPr="004D4D4E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2.6. Воображение.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pStyle w:val="af"/>
              <w:rPr>
                <w:sz w:val="24"/>
                <w:szCs w:val="24"/>
              </w:rPr>
            </w:pPr>
            <w:r w:rsidRPr="00D3507D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0E1DDC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воображении как специфически человеческом виде деятельности. Возникновение образов воображения. Виды воображения. Этапы творческого воображения. Воображение в различных видах музыкальной деятельности. Воображение как показатель одаренности музыканта (композитора, исполнителя). Взаимосвязь воображения и музыкально-слуховых представлений. Связь музыкального воображения с жизненным опытом слушателя.</w:t>
            </w:r>
          </w:p>
          <w:p w:rsidR="002C09C8" w:rsidRDefault="002C09C8" w:rsidP="002C09C8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2C09C8" w:rsidRPr="0025499E" w:rsidRDefault="0025499E" w:rsidP="000E1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5499E">
              <w:rPr>
                <w:rFonts w:ascii="Times New Roman" w:hAnsi="Times New Roman" w:cs="Times New Roman"/>
                <w:sz w:val="24"/>
                <w:szCs w:val="24"/>
              </w:rPr>
              <w:t>Творческое воображение.</w:t>
            </w:r>
          </w:p>
          <w:p w:rsidR="0025499E" w:rsidRPr="0025499E" w:rsidRDefault="0025499E" w:rsidP="000E1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5499E">
              <w:rPr>
                <w:rFonts w:ascii="Times New Roman" w:hAnsi="Times New Roman" w:cs="Times New Roman"/>
                <w:sz w:val="24"/>
                <w:szCs w:val="24"/>
              </w:rPr>
              <w:t>Воображение в различных видах музыкальной деятельности.</w:t>
            </w:r>
          </w:p>
          <w:p w:rsidR="0025499E" w:rsidRPr="0025499E" w:rsidRDefault="0025499E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25499E">
              <w:rPr>
                <w:rFonts w:ascii="Times New Roman" w:hAnsi="Times New Roman" w:cs="Times New Roman"/>
                <w:sz w:val="24"/>
                <w:szCs w:val="24"/>
              </w:rPr>
              <w:t>Воображение как показатель одаренности музыканта.</w:t>
            </w:r>
          </w:p>
          <w:p w:rsidR="00D3507D" w:rsidRPr="00A1229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2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25499E" w:rsidRPr="00A1229D" w:rsidRDefault="0025499E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29D">
              <w:rPr>
                <w:rFonts w:ascii="Times New Roman" w:hAnsi="Times New Roman" w:cs="Times New Roman"/>
                <w:sz w:val="24"/>
                <w:szCs w:val="24"/>
              </w:rPr>
              <w:t xml:space="preserve">Воображение и музыкально-слуховые представления. </w:t>
            </w:r>
          </w:p>
          <w:p w:rsidR="00D3507D" w:rsidRPr="004B1709" w:rsidRDefault="004B1709" w:rsidP="00D3507D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lastRenderedPageBreak/>
              <w:t xml:space="preserve">Самостоятельная работа: </w:t>
            </w:r>
          </w:p>
          <w:p w:rsidR="004B1709" w:rsidRPr="00D3507D" w:rsidRDefault="004B1709" w:rsidP="00D3507D">
            <w:pPr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Создание зримого (или поэтического) образа музыкального произведения. Подгот</w:t>
            </w:r>
            <w:r w:rsidR="00E828EC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овка </w:t>
            </w: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сообщения «Музыка и </w:t>
            </w:r>
            <w:r w:rsidR="00E828EC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поэзия».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25499E" w:rsidP="002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3507D" w:rsidRPr="00D3507D" w:rsidRDefault="00D3507D" w:rsidP="004B17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4B1709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Pr="00D3507D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lastRenderedPageBreak/>
              <w:t>3</w:t>
            </w:r>
          </w:p>
        </w:tc>
      </w:tr>
      <w:tr w:rsidR="00D3507D" w:rsidRPr="00D3507D" w:rsidTr="006001E3">
        <w:trPr>
          <w:trHeight w:val="1209"/>
        </w:trPr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DC" w:rsidRPr="004D4D4E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2.7. Творчество.</w:t>
            </w:r>
          </w:p>
          <w:p w:rsidR="00D3507D" w:rsidRPr="00D3507D" w:rsidRDefault="00D3507D" w:rsidP="00D3507D">
            <w:pPr>
              <w:pStyle w:val="ad"/>
              <w:tabs>
                <w:tab w:val="left" w:pos="10080"/>
              </w:tabs>
              <w:spacing w:after="0"/>
              <w:ind w:left="0"/>
              <w:rPr>
                <w:b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pStyle w:val="af"/>
              <w:rPr>
                <w:sz w:val="24"/>
                <w:szCs w:val="24"/>
              </w:rPr>
            </w:pPr>
            <w:r w:rsidRPr="00D3507D">
              <w:rPr>
                <w:b/>
                <w:sz w:val="24"/>
                <w:szCs w:val="24"/>
              </w:rPr>
              <w:t>Содержание учебного материала</w:t>
            </w:r>
          </w:p>
          <w:p w:rsidR="000E1DDC" w:rsidRPr="004D4D4E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Креативность и ее диагностика. Общий интеллект и креативность. Художественное творчество. Качества творческой личности. Барьеры творчества и пути их преодоления. Профессиональные стереотипы и их преодоление. Индивидуальные типы творческой реализации. Стадиальность творческого процесса. Творческое вдохновение. Сознательное и бессознательное в творческой деятельности. Музыкальное творчество. Значение интуиции в творческом процессе.</w:t>
            </w:r>
          </w:p>
          <w:p w:rsidR="0025499E" w:rsidRDefault="0025499E" w:rsidP="0025499E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25499E" w:rsidRPr="0025499E" w:rsidRDefault="0025499E" w:rsidP="00E828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5499E">
              <w:rPr>
                <w:rFonts w:ascii="Times New Roman" w:hAnsi="Times New Roman" w:cs="Times New Roman"/>
                <w:sz w:val="24"/>
                <w:szCs w:val="24"/>
              </w:rPr>
              <w:t>Музыкальное творчество.</w:t>
            </w:r>
          </w:p>
          <w:p w:rsidR="0025499E" w:rsidRPr="0025499E" w:rsidRDefault="0025499E" w:rsidP="00E82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5499E">
              <w:rPr>
                <w:rFonts w:ascii="Times New Roman" w:hAnsi="Times New Roman" w:cs="Times New Roman"/>
                <w:sz w:val="24"/>
                <w:szCs w:val="24"/>
              </w:rPr>
              <w:t>Творческое вдохновение.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:rsidR="00D3507D" w:rsidRPr="00D3507D" w:rsidRDefault="00E828EC" w:rsidP="00D350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Эссе на тему</w:t>
            </w:r>
            <w:r w:rsidRPr="00D350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«Я и мое творчество».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99E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Pr="00D3507D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E828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E828EC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Pr="00D3507D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</w:tc>
      </w:tr>
      <w:tr w:rsidR="00D3507D" w:rsidRPr="00D3507D" w:rsidTr="006001E3">
        <w:trPr>
          <w:trHeight w:val="327"/>
        </w:trPr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DC" w:rsidRPr="004D4D4E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2.8. Воля.</w:t>
            </w:r>
          </w:p>
          <w:p w:rsidR="00D3507D" w:rsidRPr="00D3507D" w:rsidRDefault="00D3507D" w:rsidP="00D3507D">
            <w:pPr>
              <w:pStyle w:val="ad"/>
              <w:spacing w:after="0"/>
              <w:ind w:left="0"/>
              <w:rPr>
                <w:b/>
                <w:color w:val="262626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pStyle w:val="af"/>
              <w:rPr>
                <w:sz w:val="24"/>
                <w:szCs w:val="24"/>
              </w:rPr>
            </w:pPr>
            <w:r w:rsidRPr="00D3507D">
              <w:rPr>
                <w:b/>
                <w:sz w:val="24"/>
                <w:szCs w:val="24"/>
              </w:rPr>
              <w:t>Содержание  учебного  материала</w:t>
            </w:r>
          </w:p>
          <w:p w:rsidR="000E1DDC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Качества и стадии воли. Физиологические механизмы волевого действия. Волевые качества личности. Пути формирования личного жизненного плана.</w:t>
            </w:r>
          </w:p>
          <w:p w:rsidR="0025499E" w:rsidRDefault="0025499E" w:rsidP="0025499E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25499E" w:rsidRPr="0025499E" w:rsidRDefault="0025499E" w:rsidP="000E1D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5499E">
              <w:rPr>
                <w:rFonts w:ascii="Times New Roman" w:hAnsi="Times New Roman" w:cs="Times New Roman"/>
                <w:sz w:val="24"/>
                <w:szCs w:val="24"/>
              </w:rPr>
              <w:t>Воля.</w:t>
            </w:r>
          </w:p>
          <w:p w:rsidR="0025499E" w:rsidRPr="0025499E" w:rsidRDefault="0025499E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5499E">
              <w:rPr>
                <w:rFonts w:ascii="Times New Roman" w:hAnsi="Times New Roman" w:cs="Times New Roman"/>
                <w:sz w:val="24"/>
                <w:szCs w:val="24"/>
              </w:rPr>
              <w:t>Волевые качества личности музыканта.</w:t>
            </w:r>
          </w:p>
          <w:p w:rsidR="00D3507D" w:rsidRPr="00D3507D" w:rsidRDefault="00D3507D" w:rsidP="00D3507D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D3507D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работа: </w:t>
            </w:r>
          </w:p>
          <w:p w:rsidR="00D3507D" w:rsidRPr="00D3507D" w:rsidRDefault="00E828EC" w:rsidP="00D350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Работа с лекционным материалом.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E828EC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E828EC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Pr="00D3507D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</w:tc>
      </w:tr>
      <w:tr w:rsidR="00D3507D" w:rsidRPr="00D3507D" w:rsidTr="006001E3">
        <w:trPr>
          <w:trHeight w:val="327"/>
        </w:trPr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DDC" w:rsidRPr="004D4D4E" w:rsidRDefault="000E1DDC" w:rsidP="000E1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2.9. Особенности эмоциональной сферы человека. Эмоции и чувства.</w:t>
            </w:r>
          </w:p>
          <w:p w:rsidR="00D3507D" w:rsidRPr="00D3507D" w:rsidRDefault="00D3507D" w:rsidP="00D3507D">
            <w:pPr>
              <w:pStyle w:val="ad"/>
              <w:spacing w:after="0"/>
              <w:ind w:left="0"/>
              <w:rPr>
                <w:b/>
                <w:color w:val="262626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pStyle w:val="af"/>
              <w:rPr>
                <w:sz w:val="24"/>
                <w:szCs w:val="24"/>
              </w:rPr>
            </w:pPr>
            <w:r w:rsidRPr="00D3507D">
              <w:rPr>
                <w:b/>
                <w:sz w:val="24"/>
                <w:szCs w:val="24"/>
              </w:rPr>
              <w:t>Содержание  учебного  материала</w:t>
            </w:r>
          </w:p>
          <w:p w:rsidR="00361502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чувств в познавательной и практической деятельности человека. Выразительность чувств. Форма их протекания. Причины возникновения эмоций. Базовые и эстетические эмоции. Эмоции в музыке. Психологические механизмы музыкального переживания. Влияние музыки на эмоциональную сферу человека. Катарсис. Роль эмоций в музыкальной деятельности.</w:t>
            </w:r>
          </w:p>
          <w:p w:rsidR="0025499E" w:rsidRDefault="0025499E" w:rsidP="0025499E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25499E" w:rsidRPr="0025499E" w:rsidRDefault="0025499E" w:rsidP="003615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25499E">
              <w:rPr>
                <w:rFonts w:ascii="Times New Roman" w:hAnsi="Times New Roman" w:cs="Times New Roman"/>
                <w:bCs/>
                <w:sz w:val="24"/>
                <w:szCs w:val="24"/>
              </w:rPr>
              <w:t>Эмоции и чувства.</w:t>
            </w:r>
          </w:p>
          <w:p w:rsidR="0025499E" w:rsidRDefault="0025499E" w:rsidP="002549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5499E">
              <w:rPr>
                <w:rFonts w:ascii="Times New Roman" w:hAnsi="Times New Roman" w:cs="Times New Roman"/>
                <w:sz w:val="24"/>
                <w:szCs w:val="24"/>
              </w:rPr>
              <w:t>Роль эмоций в музыкальной деятельности.</w:t>
            </w:r>
          </w:p>
          <w:p w:rsidR="00D3507D" w:rsidRPr="0025499E" w:rsidRDefault="00D3507D" w:rsidP="002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7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Самостоятельная работа: </w:t>
            </w:r>
          </w:p>
          <w:p w:rsidR="00D3507D" w:rsidRPr="00D3507D" w:rsidRDefault="00E828EC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Работа с лекционным материалом.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E828EC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E828EC" w:rsidP="00E828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Pr="00D3507D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</w:tc>
      </w:tr>
      <w:tr w:rsidR="00D3507D" w:rsidRPr="00D3507D" w:rsidTr="006001E3">
        <w:trPr>
          <w:trHeight w:val="327"/>
        </w:trPr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2" w:rsidRPr="004D4D4E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2.10. Преодоление состояния тревожности при публичном выступлении.</w:t>
            </w:r>
          </w:p>
          <w:p w:rsidR="00D3507D" w:rsidRPr="00D3507D" w:rsidRDefault="00D3507D" w:rsidP="00D3507D">
            <w:pPr>
              <w:pStyle w:val="ad"/>
              <w:spacing w:after="0"/>
              <w:ind w:left="0"/>
              <w:rPr>
                <w:b/>
                <w:color w:val="262626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pStyle w:val="af"/>
              <w:snapToGrid w:val="0"/>
              <w:rPr>
                <w:sz w:val="24"/>
                <w:szCs w:val="24"/>
              </w:rPr>
            </w:pPr>
            <w:r w:rsidRPr="00D3507D">
              <w:rPr>
                <w:b/>
                <w:sz w:val="24"/>
                <w:szCs w:val="24"/>
              </w:rPr>
              <w:t>Содержание  учебного  материала</w:t>
            </w:r>
          </w:p>
          <w:p w:rsidR="00361502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«Эстрадное волнение». Стресс. Оптимальное концертное состояние (психическая готовность к выступлению). Некоторые эффективные методы саморегуляции и их практическое применение в профессиональной деятельности музыканта. Саморегуляция в условиях сценического стресса. Координация физических, эмоциональных и интеллектуальных процессов в профессиональной деятельности музыканта.</w:t>
            </w:r>
          </w:p>
          <w:p w:rsidR="0025499E" w:rsidRDefault="0025499E" w:rsidP="0025499E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25499E" w:rsidRPr="0025499E" w:rsidRDefault="0025499E" w:rsidP="003615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25499E">
              <w:rPr>
                <w:rFonts w:ascii="Times New Roman" w:hAnsi="Times New Roman" w:cs="Times New Roman"/>
                <w:bCs/>
                <w:sz w:val="24"/>
                <w:szCs w:val="24"/>
              </w:rPr>
              <w:t>Преодоление состояния тревожности при публичном выступлении.</w:t>
            </w:r>
          </w:p>
          <w:p w:rsidR="00E828EC" w:rsidRPr="00A1229D" w:rsidRDefault="00E828EC" w:rsidP="00E82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2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занятия. </w:t>
            </w:r>
          </w:p>
          <w:p w:rsidR="0025499E" w:rsidRPr="00A1229D" w:rsidRDefault="00E828EC" w:rsidP="00E828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Аутотренинг и его разновидности. </w:t>
            </w:r>
          </w:p>
          <w:p w:rsidR="00E828EC" w:rsidRPr="00A1229D" w:rsidRDefault="00E828EC" w:rsidP="00E828E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Релаксация и её значение в музыкально-исполнительской деятельности.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Самостоятельная работа: </w:t>
            </w:r>
          </w:p>
          <w:p w:rsidR="00D3507D" w:rsidRPr="00D3507D" w:rsidRDefault="00E828EC" w:rsidP="00D3507D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Работа с лекционным материалом.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2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2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2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2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2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2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Default="0025499E" w:rsidP="002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828EC" w:rsidRDefault="00E828EC" w:rsidP="002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8EC" w:rsidRPr="00D3507D" w:rsidRDefault="00E828EC" w:rsidP="002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99E" w:rsidRDefault="0025499E" w:rsidP="002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499E" w:rsidRDefault="0025499E" w:rsidP="002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E828EC" w:rsidP="002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99E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D3507D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25499E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25499E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Pr="00D3507D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</w:tc>
      </w:tr>
      <w:tr w:rsidR="00D3507D" w:rsidRPr="00D3507D" w:rsidTr="006001E3">
        <w:trPr>
          <w:trHeight w:val="327"/>
        </w:trPr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2" w:rsidRPr="004D4D4E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2.11. Психофизиологические вопросы музыкальной деятельности.</w:t>
            </w:r>
          </w:p>
          <w:p w:rsidR="00D3507D" w:rsidRPr="00D3507D" w:rsidRDefault="00D3507D" w:rsidP="00D3507D">
            <w:pPr>
              <w:pStyle w:val="ad"/>
              <w:spacing w:after="0"/>
              <w:ind w:left="0"/>
              <w:rPr>
                <w:b/>
                <w:color w:val="262626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pStyle w:val="af"/>
              <w:rPr>
                <w:sz w:val="24"/>
                <w:szCs w:val="24"/>
              </w:rPr>
            </w:pPr>
            <w:r w:rsidRPr="00D3507D">
              <w:rPr>
                <w:b/>
                <w:sz w:val="24"/>
                <w:szCs w:val="24"/>
              </w:rPr>
              <w:t>Содержание  учебного  материала</w:t>
            </w:r>
          </w:p>
          <w:p w:rsidR="00361502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Физиология движения и физиология активности. Биологические и нейрологические аспекты исполнительского процесса. Психомоторика. Музыкально-исполнительские проблемы, мышечные зажимы. Условия формирования двигательных навыков. Идеомоторная подготовка.</w:t>
            </w:r>
          </w:p>
          <w:p w:rsidR="0025499E" w:rsidRDefault="0025499E" w:rsidP="0025499E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25499E" w:rsidRPr="0025499E" w:rsidRDefault="0025499E" w:rsidP="003615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25499E">
              <w:rPr>
                <w:rFonts w:ascii="Times New Roman" w:hAnsi="Times New Roman" w:cs="Times New Roman"/>
                <w:bCs/>
                <w:sz w:val="24"/>
                <w:szCs w:val="24"/>
              </w:rPr>
              <w:t>Психофизиологические вопросы музыкальной деятельности.</w:t>
            </w:r>
          </w:p>
          <w:p w:rsidR="0025499E" w:rsidRPr="0025499E" w:rsidRDefault="0025499E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5499E">
              <w:rPr>
                <w:rFonts w:ascii="Times New Roman" w:hAnsi="Times New Roman" w:cs="Times New Roman"/>
                <w:sz w:val="24"/>
                <w:szCs w:val="24"/>
              </w:rPr>
              <w:t>Музыкально-исполнительские проблемы, мышечные зажимы.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Самостоятельная работа: </w:t>
            </w:r>
          </w:p>
          <w:p w:rsidR="00D3507D" w:rsidRPr="00D3507D" w:rsidRDefault="00E828EC" w:rsidP="00D3507D">
            <w:pPr>
              <w:spacing w:after="0" w:line="240" w:lineRule="auto"/>
              <w:rPr>
                <w:rFonts w:ascii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Работа с лекционным материалом.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25499E" w:rsidRDefault="00D3507D" w:rsidP="002549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E828EC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25499E" w:rsidRPr="00D3507D" w:rsidRDefault="0025499E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</w:tc>
      </w:tr>
      <w:tr w:rsidR="00D3507D" w:rsidRPr="00D3507D" w:rsidTr="006001E3">
        <w:trPr>
          <w:trHeight w:val="327"/>
        </w:trPr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2" w:rsidRPr="004D4D4E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2.12. Общение.</w:t>
            </w:r>
          </w:p>
          <w:p w:rsidR="00D3507D" w:rsidRPr="00D3507D" w:rsidRDefault="00D3507D" w:rsidP="00D3507D">
            <w:pPr>
              <w:pStyle w:val="ad"/>
              <w:spacing w:after="0"/>
              <w:ind w:left="0"/>
              <w:rPr>
                <w:b/>
                <w:color w:val="262626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pStyle w:val="af"/>
              <w:rPr>
                <w:sz w:val="24"/>
                <w:szCs w:val="24"/>
              </w:rPr>
            </w:pPr>
            <w:r w:rsidRPr="00D3507D">
              <w:rPr>
                <w:b/>
                <w:sz w:val="24"/>
                <w:szCs w:val="24"/>
              </w:rPr>
              <w:t>Содержание  учебного  материала</w:t>
            </w:r>
          </w:p>
          <w:p w:rsidR="00361502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структура общения. Трансактный анализ общения. Вербальные и невербальные средства общения. Виды и техники слушания. Межличностные отношения и взаимодействия.</w:t>
            </w:r>
          </w:p>
          <w:p w:rsidR="00BF1727" w:rsidRDefault="00BF1727" w:rsidP="00BF1727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BF1727" w:rsidRPr="00BF1727" w:rsidRDefault="00BF1727" w:rsidP="0036150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BF1727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Общение.</w:t>
            </w:r>
          </w:p>
          <w:p w:rsidR="00BF1727" w:rsidRPr="00BF1727" w:rsidRDefault="00BF1727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F1727">
              <w:rPr>
                <w:rFonts w:ascii="Times New Roman" w:hAnsi="Times New Roman" w:cs="Times New Roman"/>
                <w:sz w:val="24"/>
                <w:szCs w:val="24"/>
              </w:rPr>
              <w:t>Участие информационных каналов челове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в музыкально-исполнительской </w:t>
            </w:r>
            <w:r w:rsidRPr="00BF1727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DE0B21" w:rsidRDefault="00DE0B21" w:rsidP="00DE0B2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Самостоятельное занятие:</w:t>
            </w:r>
          </w:p>
          <w:p w:rsidR="00D3507D" w:rsidRPr="00BF1727" w:rsidRDefault="00DE0B21" w:rsidP="00D350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методик комплексного тестирования: Тест Г. Айзенка, тест К. Леонгарда-Н. Шмишека; исследование профессионально важных качеств для профессии системы «человек-человек» (КОС, МЛО-АМ); выявление уровня тревожности учащихся, исследование субъективного контроля.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E828EC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BF1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D3507D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7D" w:rsidRPr="00D3507D" w:rsidRDefault="00E828EC" w:rsidP="00D35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BF1727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BF1727" w:rsidRPr="00D3507D" w:rsidRDefault="00BF1727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</w:tc>
      </w:tr>
      <w:tr w:rsidR="00D3507D" w:rsidRPr="00D3507D" w:rsidTr="006001E3">
        <w:trPr>
          <w:trHeight w:val="327"/>
        </w:trPr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2" w:rsidRPr="004D4D4E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2.13. Музыкальные способности и задатки.</w:t>
            </w:r>
          </w:p>
          <w:p w:rsidR="00D3507D" w:rsidRPr="00D3507D" w:rsidRDefault="00D3507D" w:rsidP="00D3507D">
            <w:pPr>
              <w:pStyle w:val="ad"/>
              <w:spacing w:after="0"/>
              <w:ind w:left="0"/>
              <w:rPr>
                <w:b/>
                <w:color w:val="262626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pStyle w:val="af"/>
              <w:snapToGrid w:val="0"/>
              <w:rPr>
                <w:sz w:val="24"/>
                <w:szCs w:val="24"/>
              </w:rPr>
            </w:pPr>
            <w:r w:rsidRPr="00D3507D">
              <w:rPr>
                <w:b/>
                <w:sz w:val="24"/>
                <w:szCs w:val="24"/>
              </w:rPr>
              <w:t>Содержание  учебного  материала</w:t>
            </w:r>
          </w:p>
          <w:p w:rsidR="00361502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способностей. Роль наследственности и среды в развитии способностей. Изучение и диагностика способностей. Формирование креативности и обучаемость. Основные музыкальные способности (по Теплову Б.М.). Онтогенез музыкальных способностей. Проблема музыкальности и развития музыкального слуха. Знакомство с различными отечественными и зарубежными исследованиями.</w:t>
            </w:r>
          </w:p>
          <w:p w:rsidR="00BF1727" w:rsidRDefault="00BF1727" w:rsidP="00BF1727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BF1727" w:rsidRPr="00411094" w:rsidRDefault="00411094" w:rsidP="00411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BF1727" w:rsidRPr="00411094">
              <w:rPr>
                <w:rFonts w:ascii="Times New Roman" w:hAnsi="Times New Roman" w:cs="Times New Roman"/>
                <w:bCs/>
                <w:sz w:val="24"/>
                <w:szCs w:val="24"/>
              </w:rPr>
              <w:t>Музыкальные способности и задатки.</w:t>
            </w:r>
          </w:p>
          <w:p w:rsidR="00BF1727" w:rsidRPr="00411094" w:rsidRDefault="00411094" w:rsidP="00411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F1727" w:rsidRPr="00411094">
              <w:rPr>
                <w:rFonts w:ascii="Times New Roman" w:hAnsi="Times New Roman" w:cs="Times New Roman"/>
                <w:sz w:val="24"/>
                <w:szCs w:val="24"/>
              </w:rPr>
              <w:t>Роль наследственности и среды в развитии способностей.</w:t>
            </w:r>
          </w:p>
          <w:p w:rsidR="00BF1727" w:rsidRPr="00411094" w:rsidRDefault="00411094" w:rsidP="00411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F1727" w:rsidRPr="00411094">
              <w:rPr>
                <w:rFonts w:ascii="Times New Roman" w:hAnsi="Times New Roman" w:cs="Times New Roman"/>
                <w:sz w:val="24"/>
                <w:szCs w:val="24"/>
              </w:rPr>
              <w:t>Изучение и диагностика способностей.</w:t>
            </w:r>
          </w:p>
          <w:p w:rsidR="00BF1727" w:rsidRPr="00411094" w:rsidRDefault="00411094" w:rsidP="00411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11094">
              <w:rPr>
                <w:rFonts w:ascii="Times New Roman" w:hAnsi="Times New Roman" w:cs="Times New Roman"/>
                <w:sz w:val="24"/>
                <w:szCs w:val="24"/>
              </w:rPr>
              <w:t>Формирование креативности и обучаемость.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Самостоятельная работа: </w:t>
            </w:r>
          </w:p>
          <w:p w:rsidR="00D3507D" w:rsidRPr="00D3507D" w:rsidRDefault="00D3507D" w:rsidP="00DE0B21">
            <w:pPr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 сообщений: </w:t>
            </w:r>
            <w:r w:rsidR="00DE0B21">
              <w:rPr>
                <w:rFonts w:ascii="Times New Roman" w:hAnsi="Times New Roman" w:cs="Times New Roman"/>
                <w:sz w:val="24"/>
                <w:szCs w:val="24"/>
              </w:rPr>
              <w:t>«Развитие музыкальных способностей».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4</w:t>
            </w: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D3507D" w:rsidP="00DE0B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411094" w:rsidRPr="00D3507D" w:rsidRDefault="0041109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3</w:t>
            </w:r>
          </w:p>
        </w:tc>
      </w:tr>
      <w:tr w:rsidR="00D3507D" w:rsidRPr="00D3507D" w:rsidTr="006001E3">
        <w:trPr>
          <w:trHeight w:val="327"/>
        </w:trPr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02" w:rsidRPr="004D4D4E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2.14. Индивидуально-психологические особенности личности.</w:t>
            </w:r>
          </w:p>
          <w:p w:rsidR="00D3507D" w:rsidRPr="00D3507D" w:rsidRDefault="00D3507D" w:rsidP="00D3507D">
            <w:pPr>
              <w:pStyle w:val="ad"/>
              <w:spacing w:after="0"/>
              <w:ind w:left="0"/>
              <w:rPr>
                <w:b/>
                <w:color w:val="262626"/>
              </w:rPr>
            </w:pP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pStyle w:val="af"/>
              <w:snapToGrid w:val="0"/>
              <w:rPr>
                <w:sz w:val="24"/>
                <w:szCs w:val="24"/>
              </w:rPr>
            </w:pPr>
            <w:r w:rsidRPr="00D3507D">
              <w:rPr>
                <w:b/>
                <w:sz w:val="24"/>
                <w:szCs w:val="24"/>
              </w:rPr>
              <w:t>Содержание  учебного  материала</w:t>
            </w:r>
          </w:p>
          <w:p w:rsidR="00361502" w:rsidRDefault="00361502" w:rsidP="00361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4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темпераменте и его типах. Физиологические основы темперамента. Сферы его проявления. Эволюция взглядов на темперамент. Характер – общее представление о его природе, структура и формирование характера. Различные степени выраженности характера, акцентуации. Индивидуальные различия в музыкальном поведении (музыкальные предпочтения и т.п.).</w:t>
            </w:r>
          </w:p>
          <w:p w:rsidR="00411094" w:rsidRDefault="00411094" w:rsidP="00411094">
            <w:pPr>
              <w:shd w:val="clear" w:color="auto" w:fill="FFFFFF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163946">
              <w:rPr>
                <w:rFonts w:ascii="Times New Roman CYR" w:hAnsi="Times New Roman CYR" w:cs="Times New Roman CYR"/>
                <w:b/>
                <w:sz w:val="24"/>
                <w:szCs w:val="24"/>
              </w:rPr>
              <w:t>Теоретические занятия:</w:t>
            </w:r>
          </w:p>
          <w:p w:rsidR="00411094" w:rsidRPr="00411094" w:rsidRDefault="00411094" w:rsidP="00411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411094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Индивидуально-психологические особенности личности.</w:t>
            </w:r>
          </w:p>
          <w:p w:rsidR="00411094" w:rsidRDefault="00411094" w:rsidP="004110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11094">
              <w:rPr>
                <w:rFonts w:ascii="Times New Roman" w:hAnsi="Times New Roman" w:cs="Times New Roman"/>
                <w:sz w:val="24"/>
                <w:szCs w:val="24"/>
              </w:rPr>
              <w:t>Понятие о темпераменте и его типах. Характер</w:t>
            </w:r>
          </w:p>
          <w:p w:rsidR="00FB3B04" w:rsidRPr="00FB3B04" w:rsidRDefault="001647F5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работа: </w:t>
            </w:r>
            <w:r w:rsidRPr="001647F5"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Самостоятельная работа: </w:t>
            </w:r>
          </w:p>
          <w:p w:rsidR="00D3507D" w:rsidRPr="00D3507D" w:rsidRDefault="00DE0B21" w:rsidP="00D3507D">
            <w:pPr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психологического тестирования.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B04" w:rsidRDefault="00FB3B0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FB3B04" w:rsidRDefault="00FB3B0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FB3B04" w:rsidRDefault="00FB3B04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FB3B04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FB3B04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FB3B04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Pr="00D3507D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 xml:space="preserve">    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B04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FB3B04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FB3B04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FB3B04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FB3B04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FB3B04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D3507D" w:rsidRDefault="00D3507D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  <w:p w:rsidR="00FB3B04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FB3B04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FB3B04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</w:p>
          <w:p w:rsidR="00FB3B04" w:rsidRPr="00D3507D" w:rsidRDefault="00FB3B04" w:rsidP="00F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/>
                <w:sz w:val="24"/>
                <w:szCs w:val="24"/>
              </w:rPr>
              <w:t>2</w:t>
            </w:r>
          </w:p>
        </w:tc>
      </w:tr>
      <w:tr w:rsidR="00D3507D" w:rsidRPr="00D3507D" w:rsidTr="006001E3">
        <w:trPr>
          <w:trHeight w:val="350"/>
        </w:trPr>
        <w:tc>
          <w:tcPr>
            <w:tcW w:w="3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7D" w:rsidRPr="00D3507D" w:rsidRDefault="00D3507D" w:rsidP="00D3507D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D3507D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Всего </w:t>
            </w:r>
          </w:p>
        </w:tc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07D" w:rsidRPr="00D3507D" w:rsidRDefault="00D3507D" w:rsidP="00D3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262626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7D" w:rsidRPr="00D3507D" w:rsidRDefault="00DE0B21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07D" w:rsidRPr="00D3507D" w:rsidRDefault="00D3507D" w:rsidP="00D350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</w:rPr>
            </w:pPr>
          </w:p>
        </w:tc>
      </w:tr>
    </w:tbl>
    <w:p w:rsidR="00D3507D" w:rsidRPr="00D3507D" w:rsidRDefault="00D3507D" w:rsidP="00D350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262626"/>
          <w:sz w:val="24"/>
          <w:szCs w:val="24"/>
        </w:rPr>
      </w:pPr>
    </w:p>
    <w:p w:rsidR="000F2CEA" w:rsidRDefault="000F2CEA" w:rsidP="00D350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262626"/>
          <w:sz w:val="24"/>
          <w:szCs w:val="24"/>
        </w:rPr>
      </w:pPr>
    </w:p>
    <w:p w:rsidR="00D3507D" w:rsidRPr="00D3507D" w:rsidRDefault="00D3507D" w:rsidP="00D350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D3507D">
        <w:rPr>
          <w:rFonts w:ascii="Times New Roman" w:hAnsi="Times New Roman" w:cs="Times New Roman"/>
          <w:color w:val="262626"/>
          <w:sz w:val="24"/>
          <w:szCs w:val="24"/>
        </w:rPr>
        <w:lastRenderedPageBreak/>
        <w:t>Для характеристики уровня освоения учебного материала используются следующие обозначения:</w:t>
      </w:r>
    </w:p>
    <w:p w:rsidR="00D3507D" w:rsidRPr="00D3507D" w:rsidRDefault="00D3507D" w:rsidP="00D350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D3507D">
        <w:rPr>
          <w:rFonts w:ascii="Times New Roman" w:hAnsi="Times New Roman" w:cs="Times New Roman"/>
          <w:color w:val="262626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D3507D" w:rsidRPr="00D3507D" w:rsidRDefault="00D3507D" w:rsidP="00D350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D3507D">
        <w:rPr>
          <w:rFonts w:ascii="Times New Roman" w:hAnsi="Times New Roman" w:cs="Times New Roman"/>
          <w:color w:val="262626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D3507D" w:rsidRPr="00D3507D" w:rsidRDefault="00D3507D" w:rsidP="00D350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D3507D">
        <w:rPr>
          <w:rFonts w:ascii="Times New Roman" w:hAnsi="Times New Roman" w:cs="Times New Roman"/>
          <w:color w:val="262626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D3507D" w:rsidRPr="00D3507D" w:rsidRDefault="00D3507D" w:rsidP="00D350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262626"/>
          <w:sz w:val="24"/>
          <w:szCs w:val="24"/>
        </w:rPr>
      </w:pPr>
    </w:p>
    <w:p w:rsidR="00D3507D" w:rsidRPr="00D3507D" w:rsidRDefault="00D3507D" w:rsidP="00D3507D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262626"/>
          <w:sz w:val="24"/>
          <w:szCs w:val="24"/>
        </w:rPr>
      </w:pPr>
      <w:r w:rsidRPr="00D3507D">
        <w:rPr>
          <w:rFonts w:ascii="Times New Roman" w:hAnsi="Times New Roman" w:cs="Times New Roman"/>
          <w:b/>
          <w:color w:val="262626"/>
          <w:sz w:val="24"/>
          <w:szCs w:val="24"/>
        </w:rPr>
        <w:t>Виды самостоятельных работ:</w:t>
      </w:r>
    </w:p>
    <w:p w:rsidR="00D3507D" w:rsidRPr="00D3507D" w:rsidRDefault="00D3507D" w:rsidP="00D3507D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D3507D">
        <w:rPr>
          <w:rFonts w:ascii="Times New Roman" w:hAnsi="Times New Roman" w:cs="Times New Roman"/>
          <w:color w:val="262626"/>
          <w:sz w:val="24"/>
          <w:szCs w:val="24"/>
        </w:rPr>
        <w:t>– работа с материалами лекций;</w:t>
      </w:r>
    </w:p>
    <w:p w:rsidR="00D3507D" w:rsidRPr="00D3507D" w:rsidRDefault="00D3507D" w:rsidP="00D3507D">
      <w:pPr>
        <w:tabs>
          <w:tab w:val="left" w:pos="54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D3507D">
        <w:rPr>
          <w:rFonts w:ascii="Times New Roman" w:hAnsi="Times New Roman" w:cs="Times New Roman"/>
          <w:color w:val="262626"/>
          <w:sz w:val="24"/>
          <w:szCs w:val="24"/>
        </w:rPr>
        <w:t>– работа с методической литературой;</w:t>
      </w:r>
    </w:p>
    <w:p w:rsidR="00D3507D" w:rsidRPr="00D3507D" w:rsidRDefault="00D3507D" w:rsidP="00D350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D3507D">
        <w:rPr>
          <w:rFonts w:ascii="Times New Roman" w:hAnsi="Times New Roman" w:cs="Times New Roman"/>
          <w:color w:val="262626"/>
          <w:sz w:val="24"/>
          <w:szCs w:val="24"/>
        </w:rPr>
        <w:t>– подготовка докладов и сообщений;</w:t>
      </w:r>
    </w:p>
    <w:p w:rsidR="00D3507D" w:rsidRPr="00D3507D" w:rsidRDefault="00D3507D" w:rsidP="00D350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D3507D">
        <w:rPr>
          <w:rFonts w:ascii="Times New Roman" w:hAnsi="Times New Roman" w:cs="Times New Roman"/>
          <w:color w:val="262626"/>
          <w:sz w:val="24"/>
          <w:szCs w:val="24"/>
        </w:rPr>
        <w:t>– выполнение практических работ.</w:t>
      </w:r>
    </w:p>
    <w:p w:rsidR="003C4076" w:rsidRPr="00D3507D" w:rsidRDefault="003C4076" w:rsidP="00D35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076" w:rsidRDefault="003C4076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076" w:rsidRDefault="003C4076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076" w:rsidRDefault="003C4076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076" w:rsidRDefault="003C4076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076" w:rsidRDefault="003C4076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076" w:rsidRDefault="003C4076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076" w:rsidRDefault="003C4076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076" w:rsidRDefault="003C4076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076" w:rsidRDefault="003C4076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076" w:rsidRDefault="003C4076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076" w:rsidRDefault="003C4076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07D" w:rsidRDefault="00D3507D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3507D" w:rsidSect="00D3507D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E0B21" w:rsidRPr="00DE0B21" w:rsidRDefault="00DE0B21" w:rsidP="00DE0B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40" w:lineRule="auto"/>
        <w:rPr>
          <w:rFonts w:ascii="Times New Roman" w:hAnsi="Times New Roman" w:cs="Times New Roman"/>
          <w:b w:val="0"/>
          <w:bCs w:val="0"/>
          <w:color w:val="auto"/>
        </w:rPr>
      </w:pPr>
      <w:r w:rsidRPr="00DE0B21">
        <w:rPr>
          <w:rFonts w:ascii="Times New Roman" w:hAnsi="Times New Roman" w:cs="Times New Roman"/>
          <w:b w:val="0"/>
          <w:caps/>
          <w:color w:val="auto"/>
        </w:rPr>
        <w:lastRenderedPageBreak/>
        <w:t>3. условия реализации УЧЕБНОЙ дисциплины</w:t>
      </w:r>
    </w:p>
    <w:p w:rsidR="00DE0B21" w:rsidRPr="00DE0B21" w:rsidRDefault="00DE0B21" w:rsidP="00DE0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B21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E0B21" w:rsidRPr="00DE0B21" w:rsidRDefault="00DE0B21" w:rsidP="00DE0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0B21">
        <w:rPr>
          <w:rFonts w:ascii="Times New Roman" w:hAnsi="Times New Roman" w:cs="Times New Roman"/>
          <w:bCs/>
          <w:sz w:val="28"/>
          <w:szCs w:val="28"/>
        </w:rPr>
        <w:tab/>
        <w:t>Реализация учебной дисциплины осуществляется в  учебном кабинете</w:t>
      </w:r>
    </w:p>
    <w:p w:rsidR="00DE0B21" w:rsidRPr="00DE0B21" w:rsidRDefault="00DE0B21" w:rsidP="00DE0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0B21" w:rsidRPr="00DE0B21" w:rsidRDefault="00DE0B21" w:rsidP="00DE0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B21">
        <w:rPr>
          <w:rFonts w:ascii="Times New Roman" w:hAnsi="Times New Roman" w:cs="Times New Roman"/>
          <w:bCs/>
          <w:sz w:val="28"/>
          <w:szCs w:val="28"/>
          <w:u w:val="single"/>
        </w:rPr>
        <w:t>Оборудование учебного кабинета</w:t>
      </w:r>
      <w:r w:rsidRPr="00DE0B21">
        <w:rPr>
          <w:rFonts w:ascii="Times New Roman" w:hAnsi="Times New Roman" w:cs="Times New Roman"/>
          <w:bCs/>
          <w:sz w:val="28"/>
          <w:szCs w:val="28"/>
        </w:rPr>
        <w:t>:</w:t>
      </w:r>
    </w:p>
    <w:p w:rsidR="00DE0B21" w:rsidRPr="00DE0B21" w:rsidRDefault="00DE0B21" w:rsidP="00DE0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B21">
        <w:rPr>
          <w:rFonts w:ascii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:rsidR="00DE0B21" w:rsidRPr="00DE0B21" w:rsidRDefault="00DE0B21" w:rsidP="00DE0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B21">
        <w:rPr>
          <w:rFonts w:ascii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DE0B21" w:rsidRPr="00DE0B21" w:rsidRDefault="00DE0B21" w:rsidP="00DE0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B21">
        <w:rPr>
          <w:rFonts w:ascii="Times New Roman" w:hAnsi="Times New Roman" w:cs="Times New Roman"/>
          <w:bCs/>
          <w:sz w:val="28"/>
          <w:szCs w:val="28"/>
        </w:rPr>
        <w:t>- комплект учебно-наглядных пособий.</w:t>
      </w:r>
    </w:p>
    <w:p w:rsidR="00DE0B21" w:rsidRPr="00DE0B21" w:rsidRDefault="00DE0B21" w:rsidP="00DE0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DE0B21">
        <w:rPr>
          <w:rFonts w:ascii="Times New Roman" w:hAnsi="Times New Roman" w:cs="Times New Roman"/>
          <w:bCs/>
          <w:sz w:val="28"/>
          <w:szCs w:val="28"/>
          <w:u w:val="single"/>
        </w:rPr>
        <w:t>Технические средства обучения:</w:t>
      </w:r>
    </w:p>
    <w:p w:rsidR="00DE0B21" w:rsidRPr="00DE0B21" w:rsidRDefault="00DE0B21" w:rsidP="00DE0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0B21">
        <w:rPr>
          <w:rFonts w:ascii="Times New Roman" w:hAnsi="Times New Roman" w:cs="Times New Roman"/>
          <w:bCs/>
          <w:sz w:val="28"/>
          <w:szCs w:val="28"/>
        </w:rPr>
        <w:t>- </w:t>
      </w:r>
      <w:r w:rsidRPr="00DE0B21">
        <w:rPr>
          <w:rStyle w:val="FontStyle12"/>
          <w:rFonts w:eastAsia="Calibri"/>
          <w:sz w:val="28"/>
          <w:szCs w:val="28"/>
        </w:rPr>
        <w:t xml:space="preserve">доска,  </w:t>
      </w:r>
      <w:r w:rsidRPr="00DE0B21">
        <w:rPr>
          <w:rFonts w:ascii="Times New Roman" w:hAnsi="Times New Roman" w:cs="Times New Roman"/>
          <w:bCs/>
          <w:sz w:val="28"/>
          <w:szCs w:val="28"/>
        </w:rPr>
        <w:t>компьютер, мультимедиапроектор.</w:t>
      </w:r>
    </w:p>
    <w:p w:rsidR="003C4076" w:rsidRPr="004D4D4E" w:rsidRDefault="003C4076" w:rsidP="004D4D4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4076" w:rsidRPr="003C4076" w:rsidRDefault="003C4076" w:rsidP="003C407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262626"/>
        </w:rPr>
      </w:pPr>
      <w:r w:rsidRPr="003C4076">
        <w:rPr>
          <w:rFonts w:ascii="Times New Roman" w:hAnsi="Times New Roman" w:cs="Times New Roman"/>
          <w:color w:val="262626"/>
        </w:rPr>
        <w:t>3.2. Информационное обеспечение обучения</w:t>
      </w:r>
    </w:p>
    <w:p w:rsidR="004D4D4E" w:rsidRPr="00DE0B21" w:rsidRDefault="003C4076" w:rsidP="00DE0B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color w:val="262626"/>
          <w:sz w:val="28"/>
          <w:szCs w:val="28"/>
        </w:rPr>
      </w:pPr>
      <w:r w:rsidRPr="003C4076">
        <w:rPr>
          <w:rFonts w:ascii="Times New Roman" w:hAnsi="Times New Roman" w:cs="Times New Roman"/>
          <w:b/>
          <w:bCs/>
          <w:color w:val="262626"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>
        <w:rPr>
          <w:rFonts w:ascii="Times New Roman" w:hAnsi="Times New Roman" w:cs="Times New Roman"/>
          <w:b/>
          <w:bCs/>
          <w:color w:val="262626"/>
          <w:sz w:val="28"/>
          <w:szCs w:val="28"/>
        </w:rPr>
        <w:t>: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Бочкарев Л.Л. Психология музыкальной деятельности. – М., 1997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 А.З. Психология преподавания музыки. – М.: Грани, 1999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Зимняя И.А. Педагогическая психология. – М.: Логос, 2000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Петрушин В.И. Музыкальная психология. – М., 1994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и педагогика. – М.-Н.: ИНФРА-М-НГАЭиУ, 2000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Смирнова Е.О. Психология ребенка. – М.: Школа-пресс, 1997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Столяренко Л.Д. Основы психологии. – Р-на-Д.: Феникс, 2000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литература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Альманах музыкальной психологии /Сост. Старчеус М.С. – М.,1994 и 1995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Арановский М.Г. Два этюда о творческом процессе// Процессы музыкального творчества. Сб. научн. тр. РАМ им. Гнесиных. Вып. 130. – М., 1994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Асафьев Б.В. Музыкальная форма как процесс. – М.: Музыка, 1971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Барабошкина А.В., Ляховицкая С.С., Фирсов Л.А. О методике приемных испытаний в детские музыкальные школы. К проблеме музыкальных способностей// Проблемы способностей. – М., 1962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Бардас В. Психология техники игры на фортепиано. – М., 1928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Баренбойм Л.А. Музыкальная педагогика и исполнительство. – Л., 1974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Беленькая Л.Я. Влияние музыкального обучения на развитие восприятия времени у детей дошкольного возраста //Новые исследования в психологии. – 1974 – №3 (11)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Беляева-Экземплярская С.Н. Заметки о психологии восприятия времени в музыке// Проблемы музыкального мышления. – М.: Музыка, 1974, с.303-329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Беляева-Экземплярская С.Н. О психологии восприятия музыки. – М.: Русский книжник, 1924. – с.115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Беркман Т.Л. О методах формирования музыкально-слуховых представлений (опыт исследования)// Развитие художественных способностей. – М., 1959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Бернштейн Н. А. Очерки по физиологии движений и физиологии активности. – М.: АМН СССР,1966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Бехтерев В. Значение музыки в эстетическом воспитании ребенка с первых дней его детства //Вестник воспитания. – 1915 – №6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Блинова М.П. Музыкальное творчество и закономерности ВНД. – Л., 1974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Блинова М.П. Физиологические основы ладового чувства// Вопросы теории и эстетики музыки. Вып. 1. – Л., 1962. 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Бонфельд М.Ш. Музыка как речь и как мышление. – М., 1993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Бочкарев Л.Л. Психологические аспекты публичного выступления музыкантов-исполнителей //Вопросы психологии. – 1975, №1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Бочкарев Л.Л. Исследование структуры музыкальности в современной психологии //Психологический журнал. – 1986 – №4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Бочкарев Л.Л. Проблемы психологии музыкальных способностей// Сб. научн. тр. ГМПИ им. Гнесиных. Вып. 62. – М., 1982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Брусиловский Л.С. Музыкотерапия //Руководство по психотерапии. – М., 1985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Вартанян А.В. Возрастные особенности эмоционального состояния учащихся-исполнителей в процессе обучения музыке: Автореф. дисс. канд. психол. наук. – Ереван, 1982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Ветлугина Н.А. Возраст и музыкальная восприимчивость. //Восприятие музыки. – М., 1980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Ветлугина Н.А. Музыкальное развитие ребенка. – М., 1968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музыкального слуха /Сборник статей. – М., 1977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Выготский Л.С. Воображение и творчество в детском возрасте. – М.,1967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Выготский Л.С. Психология искусства. – М.: Искусство. – 1966, с.576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Гарбер Л.А. Начальная стадия развития музыкальных способностей// Проблемы способностей. – М., 1962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Гарбер Л.А. Развитие гармонического и тембрового слуха у детей дошкольного возраста //Вопросы психологии. – 1964 – №5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Гарбузов Н.А. Зонная природа звуковысотного слуха. – М.: АН СССР, 1948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Гейнрихс И.П. Музыкальная память// Музыкально-педагогическая подготовка учителя. – М., 1972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Гейнрихс И.П. Музыкальный слух. (Теоретические основы и методические принципы развития). Чувство ритма и его развитие// Музыкально-педагогическая подготовка учителя. – М., 1970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Гельмгольц Г. Учение о слуховых ощущениях как физиологическая основа для теории музыки. – СПб.: Товарищество "Общественная польза", 1875. -с.595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Гиппенрейтер Ю.Б. Анализ системного строения слухового восприятия. Сообщ. 2. Экспериментальный анализ моторной основы процесса восприятия высоты звука// Доклады АПН РСФСР, 1958 – №1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Гольденвейзер А.Б. Из бесед А. Б. Гольденвейзера о музыкальном воспитании и обучении детей// Вопросы фортепианной педагогики. Вып. 2. – М., 1967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Горюнова Л.В. Экспериментальное изучение особенностей музыкального восприятия у подростков// Музыкально-педагогическая подготовка учителя. – М., 1970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Готсдинер А.Л. Генезис и динамика формирования способности к восприятию музыки: Автореф. дисс. на соиск. уч. степени докт. психол. наук. – М.,1989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Готсдинер А.Л. Музыкальная психология. – М., 1993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Гутерман В.А. Возвращение к творческой жизни. – Екатеринбург, 1994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Далькроз Ж. Ритм: его воспитательное значение для жизни и для искусства. – СПб., 1922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Ержемский Г.Л. Психология дирижирования. – М., 1988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Зимина А.Н. Основы музыкального воспитания и развития детей младшего возраста. – М.: Владос, 2000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Ильина Г.А. К вопросу о природе эмоционального компонента музыкального слуха// Материалы III Всесоюзного съезда Общества психологов СССР. Т. 2. Возрастная и педагогическая психология. – М., 1968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Кан-Калик В.А. Учителю о педагогическом общении. – М., 1987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Кирнарская Д.К. Опыт тестирования музыкальной одаренности на вступительных экзаменах //Вопросы психологии. – 1992 – №1-2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Коган Г.М. У врат мастерства. Психологические предпосылки успешности пианистической работы. – М., 1969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Кондрашин К.П. Мир дирижера. Технология вдохновения. – Л., 1976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Корлякова С.Г. Основы общей и музыкальной психологии. – Ставрополь, 1998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Костюк А.Г. Некоторые вопросы восприятия музыкального произведения //Вопросы психологии. – 1963 – №2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Красникова Е.И. О психическом механизме влияния музыки на эффективность учебной деятельности. – М., 1983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Крупник Е.П. Психологическое воздействие искусства на детей. – М., 1990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Курт Э. Музыкальная психология /Альманах музыкальной психологии. – М., 1994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Леви В. Вопросы психобиологии музыки //Советская музыка. – 1966 – №8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Леви В. Музыка и мозг //Знание-сила. – 1964 – №9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Лейтес Н.С. Способности и одаренность в детские годы. – М., Просвещение, 1984. – с.80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Леонтьев А.А. Искусство как форма общения. /Психологические исследования. – Тбилиси, Мецниереба, 1973. – с.213-222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Леонтьев А.Н., Овчинникова О.В. Анализ системного строения восприятия. Сообщ.V. О механизме звуковысотного анализа слуховых раздражителей// Доклады АПН РСФСР, 1958 – №3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Майкапар С.М. Музыкальный слух. – Петроград, 1915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Маккиннон Л. Игра наизусть. – Л., 1967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Мальцева Е.А. Основные элементы слуховых ощущений: абсолютный слух и методы его развития. Тр. ГИМН. – М.,1925. – с.7-33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Мальцева Е.А. Психологический анализ музыкального развития младшего школьника// Психология младшего школьника. – М., 1980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Мартинсен К.А. Индивидуальная фортепианная техника на основе звукотворческой воли. – М., 1966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Медушевский В.В. Интонационная форма музыки. – М., 1994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Медушевский В.В. О закономерностях и средствах художественного воздействия музыки. – М., 1976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Мелик-Пашаев А.А. Педагогика искусства и творческие способности.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психология: Хрестоматия. – М.: МГК им. Чайковского, 1992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Музыкальное восприятие как предмет комплексного исследования./ Сб. статей. – Киев, 1986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Мухина Т.К. Развитие звуковысотной чувствительности в раннем детстве: Тез. докл. на II съезде Общества психологов. – М., 1963 – Вып. 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Мюнстерберг Г. Психология и учитель. М., 1997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Мясищев В.Н., Готсдинер А. Л., Проблема музыкальных способностей и ее социальное значение //Роль музыки в эстетическом воспитании детей и юношества. – Л.,1981. – с.14-29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Назайкинский Е.В. О психологии музыкального восприятия. – М., 1972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Науменко С.И. Индивидуально-психологические особенности музыкальности //Вопросы психологии, 1982 – №5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Нейгауз Г.Г. Об искусстве фортепианной игры. Записки педагога. – М., 1967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Овчинникова О.В. Анализ системного строения слухового восприятия. Сообщ. III. О влиянии загрузки голосовых связок на оценку высоты при звукоразличении//- Доклады АПН РСФСР, 1958 – №3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Овчинникова О.В. Анализ системного строения слухового восприятия. Сообщ. VI. О «сенсорной» тренировке звуковысотного слуха// Доклады АПН РСФСР, 1959 – №1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современные концепции творчества и одаренности. – М., 1997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Пасынова Н.Б. Влияние музыкальных движений на эмоции /Психологический журнал. – 1993 – №4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Подуровский В.М., Суслова Н.В. Психологическая коррекция музыкально-педагогической деятельности.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музыкального мышления. – М.: Музыка, 1974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Процессы музыкального творчества. – М., 1993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аспекты педагогической практики. Сост. Калинова О. В., Молчанова О.Н. – М., 1997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и педагогические проблемы музыкального образования. Сб. ст. – Новосибирск, 1986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основы музыкального обучения. Киев, 1979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одаренности детей и подростков /Ред. Лейтес Н.С. – М., 1996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художественного творчества: Хрестоматия. – М.: Харвест, 1999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Ражников В.Г. Психология творческого процесса дирижера: Автореф. дисс. канд. психол. наук. – М., 1973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Ражников В.Г. Диалоги о музыкальной педагогике. – М., 1994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Ражников В. Г. Психолого-педагогическая модель музыкальной культуры. – М., 1993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Ревеш Г. Ранние проявления одаренности и ее узнавание. – М., 1924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Розе Н.А. Психомоторика взрослого человека. – ЛГУ,1970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Россолимо Г.И. К физиологии музыкального таланта. – М.,1893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Сабанеев Л.Л. Психология музыкально-творческого процесса. – М., 1983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Савшинский С.И. Пианист и его работа. – Л., 1961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Сафарова И.Э. Игры для организации пианистических движений. – Екатеринбург, 1994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100.Социология и музыкальная культура. – М., 1975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Станиславский К.С. Работа актёра над собой. – М.: Искусство. – 1951. – с.667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Талалай Б.Н. Формирование исполнительских (двигательно-технических) навыков при обучении игре на музыкальных инструментах: Автореф. дисс. канд. пед. наук. – М., 1982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Тарасов Г.С. К вопросу об интонационной природе музыкального слуха //Психологический журнал. – 1996 – №5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Тарасов Г.С. Проблемы музыкального мышления и восприятия //Вопросы психологии. – 1973 – №1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Тарасова К.В. Воспроизведение звукового ритма детьми дошкольного возраста //Новые исследования в психологии и возрастной физиологии. – 1970 – №2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Тарасова К.В. Генезис некоторых компонентов структуры чувства ритма //Новые исследования в психологии и возрастной физиологии. – 1971 – №2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Тарасова К.В. Онтогенез музыкальных способностей. – М., 1988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 Б. М. Психология музыкальных способностей /АПН РСФСР. – М-Л.. 1947. – с.345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Торопова А.В. Диагностика способностей бессознательного восприятия музыки детьми. – М., 1995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Федоров Ю.С., Гареева Т.Б., Белевский А.С. Влияние предэкзаменационного эмоционального стресса на психофизиологические функции учащихся. – Иваново, 1972 – Вып.20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Фейгин М.Э. Индивидуальность ученика и искусство педагога. – М., 1975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Цагарелли Ю.А. Психология музыкально-исполнительской деятельности: Автореф. дисс. докт. психол. наук. – Л., 1989</w:t>
      </w:r>
    </w:p>
    <w:p w:rsidR="004D4D4E" w:rsidRPr="00DE0B21" w:rsidRDefault="004D4D4E" w:rsidP="004D4D4E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Цыпин Г.М. Психология музыкальной деятельности. – М., 1994</w:t>
      </w:r>
    </w:p>
    <w:p w:rsidR="00DE0B21" w:rsidRPr="00B769E8" w:rsidRDefault="004D4D4E" w:rsidP="00B769E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B21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Шестаков В.П. От этоса к аффекту. – М., 1975</w:t>
      </w:r>
    </w:p>
    <w:p w:rsidR="00F460FC" w:rsidRPr="00F36B6F" w:rsidRDefault="002B6B0B" w:rsidP="00F460FC">
      <w:pPr>
        <w:pStyle w:val="1"/>
        <w:shd w:val="clear" w:color="auto" w:fill="FFFFFF"/>
        <w:spacing w:before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hyperlink r:id="rId9" w:history="1">
        <w:r w:rsidR="00F460FC" w:rsidRPr="00F36B6F">
          <w:rPr>
            <w:rStyle w:val="af5"/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eastAsia="ru-RU"/>
          </w:rPr>
          <w:t>http://rutracker.org/forum/viewtopic.php?t=4761149</w:t>
        </w:r>
      </w:hyperlink>
      <w:hyperlink r:id="rId10" w:history="1">
        <w:r w:rsidR="00F460FC" w:rsidRPr="00F36B6F">
          <w:rPr>
            <w:rStyle w:val="af5"/>
            <w:rFonts w:ascii="Times New Roman" w:hAnsi="Times New Roman" w:cs="Times New Roman"/>
            <w:b w:val="0"/>
            <w:color w:val="auto"/>
            <w:sz w:val="24"/>
            <w:szCs w:val="24"/>
            <w:u w:val="none"/>
          </w:rPr>
          <w:t xml:space="preserve">(Учебное пособие) Петрушин В.И. - Музыкальная психология. Учебноепособин для вузов (2-е изд.) </w:t>
        </w:r>
        <w:r w:rsidR="00F460FC" w:rsidRPr="00F460FC">
          <w:rPr>
            <w:rStyle w:val="af5"/>
            <w:rFonts w:ascii="Times New Roman" w:hAnsi="Times New Roman" w:cs="Times New Roman"/>
            <w:b w:val="0"/>
            <w:color w:val="auto"/>
            <w:sz w:val="24"/>
            <w:szCs w:val="24"/>
            <w:u w:val="none"/>
          </w:rPr>
          <w:t>(</w:t>
        </w:r>
        <w:r w:rsidR="00F460FC" w:rsidRPr="00F36B6F">
          <w:rPr>
            <w:rStyle w:val="af5"/>
            <w:rFonts w:ascii="Times New Roman" w:hAnsi="Times New Roman" w:cs="Times New Roman"/>
            <w:b w:val="0"/>
            <w:color w:val="auto"/>
            <w:sz w:val="24"/>
            <w:szCs w:val="24"/>
            <w:u w:val="none"/>
            <w:lang w:val="en-US"/>
          </w:rPr>
          <w:t>Gaudeamus</w:t>
        </w:r>
        <w:r w:rsidR="00F460FC" w:rsidRPr="00F460FC">
          <w:rPr>
            <w:rStyle w:val="af5"/>
            <w:rFonts w:ascii="Times New Roman" w:hAnsi="Times New Roman" w:cs="Times New Roman"/>
            <w:b w:val="0"/>
            <w:color w:val="auto"/>
            <w:sz w:val="24"/>
            <w:szCs w:val="24"/>
            <w:u w:val="none"/>
          </w:rPr>
          <w:t xml:space="preserve">) [2008, </w:t>
        </w:r>
        <w:r w:rsidR="00F460FC" w:rsidRPr="00F36B6F">
          <w:rPr>
            <w:rStyle w:val="af5"/>
            <w:rFonts w:ascii="Times New Roman" w:hAnsi="Times New Roman" w:cs="Times New Roman"/>
            <w:b w:val="0"/>
            <w:color w:val="auto"/>
            <w:sz w:val="24"/>
            <w:szCs w:val="24"/>
            <w:u w:val="none"/>
            <w:lang w:val="en-US"/>
          </w:rPr>
          <w:t>DjVu</w:t>
        </w:r>
        <w:r w:rsidR="00F460FC" w:rsidRPr="00F460FC">
          <w:rPr>
            <w:rStyle w:val="af5"/>
            <w:rFonts w:ascii="Times New Roman" w:hAnsi="Times New Roman" w:cs="Times New Roman"/>
            <w:b w:val="0"/>
            <w:color w:val="auto"/>
            <w:sz w:val="24"/>
            <w:szCs w:val="24"/>
            <w:u w:val="none"/>
          </w:rPr>
          <w:t xml:space="preserve">, </w:t>
        </w:r>
        <w:r w:rsidR="00F460FC" w:rsidRPr="00F36B6F">
          <w:rPr>
            <w:rStyle w:val="af5"/>
            <w:rFonts w:ascii="Times New Roman" w:hAnsi="Times New Roman" w:cs="Times New Roman"/>
            <w:b w:val="0"/>
            <w:color w:val="auto"/>
            <w:sz w:val="24"/>
            <w:szCs w:val="24"/>
            <w:u w:val="none"/>
            <w:lang w:val="en-US"/>
          </w:rPr>
          <w:t>RUS</w:t>
        </w:r>
        <w:r w:rsidR="00F460FC" w:rsidRPr="00F460FC">
          <w:rPr>
            <w:rStyle w:val="af5"/>
            <w:rFonts w:ascii="Times New Roman" w:hAnsi="Times New Roman" w:cs="Times New Roman"/>
            <w:b w:val="0"/>
            <w:color w:val="auto"/>
            <w:sz w:val="24"/>
            <w:szCs w:val="24"/>
            <w:u w:val="none"/>
          </w:rPr>
          <w:t>]</w:t>
        </w:r>
      </w:hyperlink>
    </w:p>
    <w:p w:rsidR="00F460FC" w:rsidRPr="00F36B6F" w:rsidRDefault="002B6B0B" w:rsidP="00F460FC">
      <w:pPr>
        <w:pStyle w:val="1"/>
        <w:shd w:val="clear" w:color="auto" w:fill="FFFFFF"/>
        <w:spacing w:before="0" w:line="240" w:lineRule="auto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</w:pPr>
      <w:hyperlink r:id="rId11" w:history="1"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val="en-US" w:eastAsia="ru-RU"/>
          </w:rPr>
          <w:t>http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eastAsia="ru-RU"/>
          </w:rPr>
          <w:t>://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val="en-US" w:eastAsia="ru-RU"/>
          </w:rPr>
          <w:t>www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eastAsia="ru-RU"/>
          </w:rPr>
          <w:t>.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val="en-US" w:eastAsia="ru-RU"/>
          </w:rPr>
          <w:t>pirao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eastAsia="ru-RU"/>
          </w:rPr>
          <w:t>.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val="en-US" w:eastAsia="ru-RU"/>
          </w:rPr>
          <w:t>ru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eastAsia="ru-RU"/>
          </w:rPr>
          <w:t>/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val="en-US" w:eastAsia="ru-RU"/>
          </w:rPr>
          <w:t>strukt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eastAsia="ru-RU"/>
          </w:rPr>
          <w:t>/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val="en-US" w:eastAsia="ru-RU"/>
          </w:rPr>
          <w:t>lab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eastAsia="ru-RU"/>
          </w:rPr>
          <w:t>_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val="en-US" w:eastAsia="ru-RU"/>
          </w:rPr>
          <w:t>gr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eastAsia="ru-RU"/>
          </w:rPr>
          <w:t>/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val="en-US" w:eastAsia="ru-RU"/>
          </w:rPr>
          <w:t>l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eastAsia="ru-RU"/>
          </w:rPr>
          <w:t>-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val="en-US" w:eastAsia="ru-RU"/>
          </w:rPr>
          <w:t>hudog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eastAsia="ru-RU"/>
          </w:rPr>
          <w:t>.</w:t>
        </w:r>
        <w:r w:rsidR="00F460FC" w:rsidRPr="00F36B6F">
          <w:rPr>
            <w:rFonts w:ascii="Times New Roman" w:eastAsia="Times New Roman" w:hAnsi="Times New Roman" w:cs="Times New Roman"/>
            <w:b w:val="0"/>
            <w:color w:val="auto"/>
            <w:sz w:val="24"/>
            <w:szCs w:val="24"/>
            <w:lang w:val="en-US" w:eastAsia="ru-RU"/>
          </w:rPr>
          <w:t>html</w:t>
        </w:r>
      </w:hyperlink>
      <w:r w:rsidR="00F460FC" w:rsidRPr="00F36B6F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Лаборатория психологических проблем художественного воспитания ПИ РАО</w:t>
      </w:r>
    </w:p>
    <w:p w:rsidR="00F460FC" w:rsidRPr="00F36B6F" w:rsidRDefault="002B6B0B" w:rsidP="00F460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F460FC" w:rsidRPr="00F36B6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http://www.pirao.ru/strukt/lab_gr/l-samor.html</w:t>
        </w:r>
      </w:hyperlink>
      <w:r w:rsidR="00F460FC" w:rsidRPr="00F36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Лаборатория психологии саморегуляции ПИ РА</w:t>
      </w:r>
    </w:p>
    <w:p w:rsidR="00F460FC" w:rsidRPr="00F36B6F" w:rsidRDefault="002B6B0B" w:rsidP="00F460F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hyperlink r:id="rId13" w:history="1">
        <w:r w:rsidR="00F460FC" w:rsidRPr="00F36B6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http://www.pirao.ru/strukt/lab_gr/g-fak.html</w:t>
        </w:r>
      </w:hyperlink>
      <w:r w:rsidR="00F460FC" w:rsidRPr="00F36B6F">
        <w:rPr>
          <w:rFonts w:ascii="Times New Roman" w:eastAsia="Times New Roman" w:hAnsi="Times New Roman" w:cs="Times New Roman"/>
          <w:sz w:val="24"/>
          <w:szCs w:val="24"/>
          <w:lang w:eastAsia="ru-RU"/>
        </w:rPr>
        <w:t>О Группа исследования факторов формирования индивидуальности ПИ РАО</w:t>
      </w:r>
    </w:p>
    <w:p w:rsidR="00F460FC" w:rsidRPr="00F36B6F" w:rsidRDefault="002B6B0B" w:rsidP="00F460F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hyperlink r:id="rId14" w:history="1">
        <w:r w:rsidR="00F460FC" w:rsidRPr="00F36B6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http://www.pirao.ru/strukt/lab_gr/lab-tvor.html</w:t>
        </w:r>
      </w:hyperlink>
      <w:r w:rsidR="00F460FC" w:rsidRPr="00F36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Группа диагностики творчества ПИ РАО</w:t>
      </w:r>
    </w:p>
    <w:p w:rsidR="007D57C6" w:rsidRPr="007D57C6" w:rsidRDefault="007D57C6" w:rsidP="007D57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57C6">
        <w:rPr>
          <w:rFonts w:ascii="Times New Roman" w:eastAsia="Times New Roman" w:hAnsi="Times New Roman" w:cs="Times New Roman"/>
          <w:sz w:val="24"/>
          <w:szCs w:val="24"/>
        </w:rPr>
        <w:t xml:space="preserve">Кирнарская Д.К. 10 причин отдать ребенка в музыкальную школу. [электронный ресурс] – Режим доступа. – URL: </w:t>
      </w:r>
      <w:hyperlink r:id="rId15">
        <w:r w:rsidRPr="007D57C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http://nsportal.ru/shkola/rabota-s-roditelyami/library/2012/11/07/dkirnarskaya-10-prichin-otdat-rebenka-v-muzykalnuyu</w:t>
        </w:r>
      </w:hyperlink>
      <w:r w:rsidRPr="007D57C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02FBC" w:rsidRDefault="00902FBC"/>
    <w:p w:rsidR="00902FBC" w:rsidRDefault="00902FBC"/>
    <w:p w:rsidR="00F460FC" w:rsidRDefault="00F460FC"/>
    <w:p w:rsidR="00DE0B21" w:rsidRPr="00DE0B21" w:rsidRDefault="00DE0B21" w:rsidP="00DE0B21">
      <w:pPr>
        <w:pStyle w:val="ab"/>
        <w:numPr>
          <w:ilvl w:val="1"/>
          <w:numId w:val="5"/>
        </w:numPr>
        <w:suppressAutoHyphens/>
        <w:autoSpaceDE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E0B21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ДИСЦИПЛИНЫ</w:t>
      </w:r>
    </w:p>
    <w:p w:rsidR="00DE0B21" w:rsidRPr="00DE0B21" w:rsidRDefault="00DE0B21" w:rsidP="00DE0B21">
      <w:pPr>
        <w:autoSpaceDE w:val="0"/>
        <w:spacing w:after="0" w:line="240" w:lineRule="auto"/>
        <w:ind w:left="284"/>
        <w:rPr>
          <w:rFonts w:ascii="Times New Roman" w:eastAsia="Times New Roman CYR" w:hAnsi="Times New Roman" w:cs="Times New Roman"/>
          <w:sz w:val="28"/>
          <w:szCs w:val="28"/>
        </w:rPr>
      </w:pPr>
    </w:p>
    <w:p w:rsidR="00DE0B21" w:rsidRPr="0083712F" w:rsidRDefault="00DE0B21" w:rsidP="008371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0B21">
        <w:rPr>
          <w:rFonts w:ascii="Times New Roman" w:hAnsi="Times New Roman" w:cs="Times New Roman"/>
          <w:color w:val="262626"/>
          <w:sz w:val="28"/>
          <w:szCs w:val="28"/>
        </w:rPr>
        <w:t xml:space="preserve">Образовательное учреждение, реализующее подготовку по учебной дисциплине </w:t>
      </w:r>
      <w:r w:rsidR="0083712F">
        <w:rPr>
          <w:rFonts w:ascii="Times New Roman" w:hAnsi="Times New Roman" w:cs="Times New Roman"/>
          <w:sz w:val="28"/>
          <w:szCs w:val="28"/>
        </w:rPr>
        <w:t>«</w:t>
      </w:r>
      <w:r w:rsidR="0083712F" w:rsidRPr="006001E3">
        <w:rPr>
          <w:rFonts w:ascii="Times New Roman" w:hAnsi="Times New Roman" w:cs="Times New Roman"/>
          <w:sz w:val="28"/>
          <w:szCs w:val="28"/>
        </w:rPr>
        <w:t>Педагогические основы преподавания творческих  дисциплин: основы психологии музыкального восприятия</w:t>
      </w:r>
      <w:r w:rsidR="0083712F">
        <w:rPr>
          <w:rFonts w:ascii="Times New Roman" w:hAnsi="Times New Roman" w:cs="Times New Roman"/>
          <w:sz w:val="28"/>
          <w:szCs w:val="28"/>
        </w:rPr>
        <w:t>»</w:t>
      </w:r>
      <w:r w:rsidRPr="00DE0B21">
        <w:rPr>
          <w:rFonts w:ascii="Times New Roman" w:hAnsi="Times New Roman" w:cs="Times New Roman"/>
          <w:color w:val="262626"/>
          <w:sz w:val="28"/>
          <w:szCs w:val="28"/>
        </w:rPr>
        <w:t>, обеспечивает организацию и проведение промежуточной аттестации и текущего контроля индивидуальных образовательных достижений, демонстрируемых обучающимися знаний, умений и навыков.</w:t>
      </w:r>
    </w:p>
    <w:p w:rsidR="00DE0B21" w:rsidRPr="00DE0B21" w:rsidRDefault="00DE0B21" w:rsidP="00DE0B2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DE0B21">
        <w:rPr>
          <w:rFonts w:ascii="Times New Roman" w:hAnsi="Times New Roman" w:cs="Times New Roman"/>
          <w:color w:val="262626"/>
          <w:sz w:val="28"/>
          <w:szCs w:val="28"/>
        </w:rPr>
        <w:t>Текущий контроль проводится преподавателем в процессе проведения  тестирования, творческих и практических заданий, а также выполнения обучающимися индивидуальных заданий.</w:t>
      </w:r>
    </w:p>
    <w:p w:rsidR="00DE0B21" w:rsidRPr="001647F5" w:rsidRDefault="00DE0B21" w:rsidP="001647F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DE0B21">
        <w:rPr>
          <w:rFonts w:ascii="Times New Roman" w:hAnsi="Times New Roman" w:cs="Times New Roman"/>
          <w:color w:val="262626"/>
          <w:sz w:val="28"/>
          <w:szCs w:val="28"/>
        </w:rPr>
        <w:lastRenderedPageBreak/>
        <w:t>Обучение учебной дисциплине завершается аттестацией в следующей форме:</w:t>
      </w:r>
      <w:r w:rsidRPr="00DE0B21">
        <w:rPr>
          <w:rFonts w:ascii="Times New Roman" w:hAnsi="Times New Roman" w:cs="Times New Roman"/>
          <w:sz w:val="28"/>
          <w:szCs w:val="28"/>
        </w:rPr>
        <w:t xml:space="preserve"> для </w:t>
      </w:r>
      <w:r w:rsidRPr="00DE0B21">
        <w:rPr>
          <w:rFonts w:ascii="Times New Roman" w:hAnsi="Times New Roman" w:cs="Times New Roman"/>
          <w:bCs/>
          <w:sz w:val="28"/>
          <w:szCs w:val="28"/>
        </w:rPr>
        <w:t xml:space="preserve">специальности </w:t>
      </w:r>
      <w:r w:rsidR="001647F5" w:rsidRPr="001647F5">
        <w:rPr>
          <w:rFonts w:ascii="Times New Roman" w:hAnsi="Times New Roman" w:cs="Times New Roman"/>
          <w:sz w:val="28"/>
          <w:szCs w:val="28"/>
        </w:rPr>
        <w:t>073502 Хоровое дирижирование.</w:t>
      </w:r>
      <w:r w:rsidRPr="00DE0B21">
        <w:rPr>
          <w:rFonts w:ascii="Times New Roman" w:hAnsi="Times New Roman" w:cs="Times New Roman"/>
          <w:iCs/>
          <w:color w:val="262626"/>
          <w:sz w:val="28"/>
          <w:szCs w:val="28"/>
        </w:rPr>
        <w:t xml:space="preserve">в форме  </w:t>
      </w:r>
      <w:r w:rsidR="001647F5">
        <w:rPr>
          <w:rFonts w:ascii="Times New Roman" w:hAnsi="Times New Roman" w:cs="Times New Roman"/>
          <w:iCs/>
          <w:color w:val="262626"/>
          <w:sz w:val="28"/>
          <w:szCs w:val="28"/>
        </w:rPr>
        <w:t>экзамена</w:t>
      </w:r>
      <w:r w:rsidRPr="00DE0B21">
        <w:rPr>
          <w:rFonts w:ascii="Times New Roman" w:hAnsi="Times New Roman" w:cs="Times New Roman"/>
          <w:iCs/>
          <w:color w:val="262626"/>
          <w:sz w:val="28"/>
          <w:szCs w:val="28"/>
        </w:rPr>
        <w:t xml:space="preserve">;  </w:t>
      </w:r>
    </w:p>
    <w:p w:rsidR="00DE0B21" w:rsidRPr="00DE0B21" w:rsidRDefault="00DE0B21" w:rsidP="00DE0B2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DE0B21">
        <w:rPr>
          <w:rFonts w:ascii="Times New Roman" w:hAnsi="Times New Roman" w:cs="Times New Roman"/>
          <w:color w:val="262626"/>
          <w:sz w:val="28"/>
          <w:szCs w:val="28"/>
        </w:rPr>
        <w:t>Формы и методы промежуточной аттестации и текущего контроля по учебной дисциплине самостоятельно разрабатывается учреждением.</w:t>
      </w:r>
    </w:p>
    <w:p w:rsidR="00DE0B21" w:rsidRDefault="00DE0B21" w:rsidP="00DE0B2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DE0B21">
        <w:rPr>
          <w:rFonts w:ascii="Times New Roman" w:hAnsi="Times New Roman" w:cs="Times New Roman"/>
          <w:color w:val="262626"/>
          <w:sz w:val="28"/>
          <w:szCs w:val="28"/>
        </w:rPr>
        <w:t>Для промежуточной аттестации и текущего контроля образовательным учреждением разрабатываются комплекты контрольно-измерительных материалов, которые включают в себя задания и инструкции по их выполнению для учащихся и задания с эталоном показателей результатов подготовки для педагога, предназначенные для определения соответствия (или несоответствия) индивидуальных образовательных достижений обучающихся основным показателям подготовки.</w:t>
      </w:r>
    </w:p>
    <w:p w:rsidR="00902FBC" w:rsidRPr="00DE0B21" w:rsidRDefault="00902FBC" w:rsidP="00DE0B2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</w:rPr>
      </w:pPr>
    </w:p>
    <w:p w:rsidR="00DE0B21" w:rsidRPr="00DE0B21" w:rsidRDefault="00DE0B21" w:rsidP="00DE0B2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62626"/>
          <w:sz w:val="28"/>
          <w:szCs w:val="28"/>
        </w:rPr>
      </w:pPr>
    </w:p>
    <w:tbl>
      <w:tblPr>
        <w:tblStyle w:val="af0"/>
        <w:tblW w:w="0" w:type="auto"/>
        <w:tblLook w:val="04A0"/>
      </w:tblPr>
      <w:tblGrid>
        <w:gridCol w:w="4785"/>
        <w:gridCol w:w="4786"/>
      </w:tblGrid>
      <w:tr w:rsidR="00532C18" w:rsidTr="00532C18">
        <w:tc>
          <w:tcPr>
            <w:tcW w:w="4785" w:type="dxa"/>
          </w:tcPr>
          <w:p w:rsidR="00532C18" w:rsidRPr="00532C18" w:rsidRDefault="00532C18" w:rsidP="00163946">
            <w:pPr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532C18" w:rsidRPr="00532C18" w:rsidRDefault="00532C18" w:rsidP="00163946">
            <w:pPr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532C18" w:rsidRPr="00532C18" w:rsidRDefault="00532C18" w:rsidP="00163946">
            <w:pPr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  <w:p w:rsidR="00532C18" w:rsidRPr="00532C18" w:rsidRDefault="00532C18" w:rsidP="00163946">
            <w:pPr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результатов обучения </w:t>
            </w:r>
          </w:p>
        </w:tc>
      </w:tr>
      <w:tr w:rsidR="00532C18" w:rsidTr="00532C18">
        <w:tc>
          <w:tcPr>
            <w:tcW w:w="4785" w:type="dxa"/>
          </w:tcPr>
          <w:p w:rsidR="00206630" w:rsidRPr="00206630" w:rsidRDefault="00532C18" w:rsidP="00206630">
            <w:pPr>
              <w:autoSpaceDE w:val="0"/>
              <w:rPr>
                <w:rFonts w:ascii="Times New Roman CYR" w:hAnsi="Times New Roman CYR" w:cs="Times New Roman CYR"/>
                <w:b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="00206630" w:rsidRPr="00206630">
              <w:rPr>
                <w:rFonts w:ascii="Times New Roman CYR" w:hAnsi="Times New Roman CYR" w:cs="Times New Roman CYR"/>
                <w:b/>
                <w:sz w:val="24"/>
                <w:szCs w:val="24"/>
              </w:rPr>
              <w:t>иметь практический опыт: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организации образовательного процесса с учетом базовых основ педагогики;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организации обучения игре на инструменте с учетом возраста и уровня подготовки обучающихся;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организации индивидуальной художественно творческой работы с детьми с учетом возрастных и личностных особенностей;</w:t>
            </w:r>
          </w:p>
          <w:p w:rsidR="00206630" w:rsidRPr="00206630" w:rsidRDefault="00206630" w:rsidP="00206630">
            <w:pPr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06630">
              <w:rPr>
                <w:rFonts w:ascii="Times New Roman CYR" w:hAnsi="Times New Roman CYR" w:cs="Times New Roman CYR"/>
                <w:b/>
                <w:sz w:val="24"/>
                <w:szCs w:val="24"/>
              </w:rPr>
              <w:t>уметь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: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делать педагогический анализ ситуации в исполнительском классе;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использовать теоретические сведения о личности и межличностных отношениях в педагогической деятельности;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пользоваться специальной литературой;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делать подбор репертуара с учетом индивидуальных особенностей обучающегося;</w:t>
            </w:r>
          </w:p>
          <w:p w:rsidR="00206630" w:rsidRPr="00206630" w:rsidRDefault="00206630" w:rsidP="00206630">
            <w:pPr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06630">
              <w:rPr>
                <w:rFonts w:ascii="Times New Roman CYR" w:hAnsi="Times New Roman CYR" w:cs="Times New Roman CYR"/>
                <w:b/>
                <w:sz w:val="24"/>
                <w:szCs w:val="24"/>
              </w:rPr>
              <w:t>знать: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основные теории воспитания  и образования;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психолого-педагогические особенности работы с детьми дошкольного и школьного возраста;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требования к личности педагога;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основные исторические этапы развития музыкального образования в России и за рубежом;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 xml:space="preserve">творческие и педагогические 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исполнительские школы;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современные методики обучения игре на инструменте;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педагогический репертуар детских музыкальных и детских школ искусств;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профессиональную терминологию;</w:t>
            </w:r>
          </w:p>
          <w:p w:rsidR="00206630" w:rsidRPr="00206630" w:rsidRDefault="00206630" w:rsidP="00206630">
            <w:pPr>
              <w:suppressAutoHyphens/>
              <w:autoSpaceDE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-</w:t>
            </w:r>
            <w:r w:rsidRPr="00206630">
              <w:rPr>
                <w:rFonts w:ascii="Times New Roman CYR" w:hAnsi="Times New Roman CYR" w:cs="Times New Roman CYR"/>
                <w:sz w:val="24"/>
                <w:szCs w:val="24"/>
              </w:rPr>
              <w:t>порядок ведения учебной документации в организациях дополнительного образования и профессиональных образовательных организациях.</w:t>
            </w:r>
          </w:p>
          <w:p w:rsidR="00532C18" w:rsidRDefault="00532C18" w:rsidP="00DE0B21">
            <w:pPr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  <w:tc>
          <w:tcPr>
            <w:tcW w:w="4786" w:type="dxa"/>
          </w:tcPr>
          <w:p w:rsidR="00532C18" w:rsidRPr="00532C18" w:rsidRDefault="00532C18" w:rsidP="00532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532C18" w:rsidRPr="00532C18" w:rsidRDefault="00532C18" w:rsidP="00532C18">
            <w:pPr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sz w:val="24"/>
                <w:szCs w:val="24"/>
              </w:rPr>
              <w:t>собеседование;</w:t>
            </w:r>
          </w:p>
          <w:p w:rsidR="00532C18" w:rsidRPr="00532C18" w:rsidRDefault="00532C18" w:rsidP="00532C1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опрос;</w:t>
            </w:r>
          </w:p>
          <w:p w:rsidR="00532C18" w:rsidRPr="00532C18" w:rsidRDefault="00532C18" w:rsidP="00532C1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sz w:val="24"/>
                <w:szCs w:val="24"/>
              </w:rPr>
              <w:t>фронтальный опрос в форме беседы;</w:t>
            </w:r>
          </w:p>
          <w:p w:rsidR="00532C18" w:rsidRPr="00532C18" w:rsidRDefault="00532C18" w:rsidP="00532C1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тестирование; </w:t>
            </w:r>
          </w:p>
          <w:p w:rsidR="00532C18" w:rsidRPr="00532C18" w:rsidRDefault="00532C18" w:rsidP="00532C1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sz w:val="24"/>
                <w:szCs w:val="24"/>
              </w:rPr>
              <w:t>проведение самоанализа на основе тестирования;</w:t>
            </w:r>
          </w:p>
          <w:p w:rsidR="00532C18" w:rsidRPr="00532C18" w:rsidRDefault="00532C18" w:rsidP="00532C1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работа;</w:t>
            </w:r>
          </w:p>
          <w:p w:rsidR="00532C18" w:rsidRDefault="00532C18" w:rsidP="00532C1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задания;</w:t>
            </w:r>
          </w:p>
          <w:p w:rsidR="001647F5" w:rsidRPr="00532C18" w:rsidRDefault="001647F5" w:rsidP="00532C1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тестирование;</w:t>
            </w:r>
          </w:p>
          <w:p w:rsidR="00532C18" w:rsidRPr="00532C18" w:rsidRDefault="00532C18" w:rsidP="00532C1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sz w:val="24"/>
                <w:szCs w:val="24"/>
              </w:rPr>
              <w:t>оценка активности на занятиях;</w:t>
            </w:r>
          </w:p>
          <w:p w:rsidR="00532C18" w:rsidRPr="00532C18" w:rsidRDefault="00532C18" w:rsidP="00532C1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sz w:val="24"/>
                <w:szCs w:val="24"/>
              </w:rPr>
              <w:t>взаимопроверка и взаимооценка;</w:t>
            </w:r>
          </w:p>
          <w:p w:rsidR="00532C18" w:rsidRPr="00532C18" w:rsidRDefault="00532C18" w:rsidP="00532C18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sz w:val="24"/>
                <w:szCs w:val="24"/>
              </w:rPr>
              <w:t>самопроверка и самооценка.</w:t>
            </w:r>
          </w:p>
          <w:p w:rsidR="00532C18" w:rsidRPr="00532C18" w:rsidRDefault="00532C18" w:rsidP="00532C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C18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контроль:</w:t>
            </w:r>
          </w:p>
          <w:p w:rsidR="00532C18" w:rsidRPr="00532C18" w:rsidRDefault="001647F5" w:rsidP="001647F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  <w:r w:rsidR="00532C18" w:rsidRPr="00532C1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32C18" w:rsidRPr="00532C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</w:t>
            </w:r>
            <w:r w:rsidR="00B76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32C18" w:rsidRPr="00532C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32C18" w:rsidRPr="00532C18">
              <w:rPr>
                <w:rFonts w:ascii="Times New Roman" w:hAnsi="Times New Roman" w:cs="Times New Roman"/>
                <w:sz w:val="24"/>
                <w:szCs w:val="24"/>
              </w:rPr>
              <w:t>еместр.</w:t>
            </w:r>
          </w:p>
          <w:p w:rsidR="00532C18" w:rsidRDefault="00532C18" w:rsidP="00DE0B21">
            <w:pPr>
              <w:jc w:val="both"/>
              <w:rPr>
                <w:rFonts w:ascii="Times New Roman" w:hAnsi="Times New Roman" w:cs="Times New Roman"/>
                <w:color w:val="262626"/>
                <w:sz w:val="28"/>
                <w:szCs w:val="28"/>
              </w:rPr>
            </w:pPr>
          </w:p>
        </w:tc>
      </w:tr>
    </w:tbl>
    <w:p w:rsidR="00532C18" w:rsidRDefault="00532C18" w:rsidP="00DE0B21">
      <w:pPr>
        <w:spacing w:after="0" w:line="240" w:lineRule="auto"/>
        <w:jc w:val="both"/>
        <w:rPr>
          <w:rFonts w:ascii="Times New Roman" w:hAnsi="Times New Roman" w:cs="Times New Roman"/>
          <w:color w:val="262626"/>
          <w:sz w:val="28"/>
          <w:szCs w:val="28"/>
        </w:rPr>
      </w:pPr>
    </w:p>
    <w:sectPr w:rsidR="00532C18" w:rsidSect="000F2CE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967" w:rsidRDefault="006C6967" w:rsidP="000F2CEA">
      <w:pPr>
        <w:spacing w:after="0" w:line="240" w:lineRule="auto"/>
      </w:pPr>
      <w:r>
        <w:separator/>
      </w:r>
    </w:p>
  </w:endnote>
  <w:endnote w:type="continuationSeparator" w:id="1">
    <w:p w:rsidR="006C6967" w:rsidRDefault="006C6967" w:rsidP="000F2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altName w:val="Courier New"/>
    <w:charset w:val="59"/>
    <w:family w:val="auto"/>
    <w:pitch w:val="variable"/>
    <w:sig w:usb0="010200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4220315"/>
      <w:docPartObj>
        <w:docPartGallery w:val="Page Numbers (Bottom of Page)"/>
        <w:docPartUnique/>
      </w:docPartObj>
    </w:sdtPr>
    <w:sdtContent>
      <w:p w:rsidR="000F2CEA" w:rsidRDefault="002B6B0B">
        <w:pPr>
          <w:pStyle w:val="af3"/>
          <w:jc w:val="center"/>
        </w:pPr>
        <w:r>
          <w:fldChar w:fldCharType="begin"/>
        </w:r>
        <w:r w:rsidR="000F2CEA">
          <w:instrText>PAGE   \* MERGEFORMAT</w:instrText>
        </w:r>
        <w:r>
          <w:fldChar w:fldCharType="separate"/>
        </w:r>
        <w:r w:rsidR="00615AAA">
          <w:rPr>
            <w:noProof/>
          </w:rPr>
          <w:t>2</w:t>
        </w:r>
        <w:r>
          <w:fldChar w:fldCharType="end"/>
        </w:r>
      </w:p>
    </w:sdtContent>
  </w:sdt>
  <w:p w:rsidR="000F2CEA" w:rsidRDefault="000F2CEA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967" w:rsidRDefault="006C6967" w:rsidP="000F2CEA">
      <w:pPr>
        <w:spacing w:after="0" w:line="240" w:lineRule="auto"/>
      </w:pPr>
      <w:r>
        <w:separator/>
      </w:r>
    </w:p>
  </w:footnote>
  <w:footnote w:type="continuationSeparator" w:id="1">
    <w:p w:rsidR="006C6967" w:rsidRDefault="006C6967" w:rsidP="000F2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1">
    <w:nsid w:val="024412DB"/>
    <w:multiLevelType w:val="multilevel"/>
    <w:tmpl w:val="17DCC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466A0D"/>
    <w:multiLevelType w:val="hybridMultilevel"/>
    <w:tmpl w:val="9B84B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A31B5"/>
    <w:multiLevelType w:val="multilevel"/>
    <w:tmpl w:val="59C43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E47B7B"/>
    <w:multiLevelType w:val="hybridMultilevel"/>
    <w:tmpl w:val="4E80E7B2"/>
    <w:lvl w:ilvl="0" w:tplc="52C2633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37E6ED4"/>
    <w:multiLevelType w:val="multilevel"/>
    <w:tmpl w:val="2028F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906F99"/>
    <w:multiLevelType w:val="multilevel"/>
    <w:tmpl w:val="4244B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247670"/>
    <w:multiLevelType w:val="multilevel"/>
    <w:tmpl w:val="135E7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6C4964"/>
    <w:multiLevelType w:val="hybridMultilevel"/>
    <w:tmpl w:val="AEA45D90"/>
    <w:lvl w:ilvl="0" w:tplc="041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9">
    <w:nsid w:val="2ACC0B2D"/>
    <w:multiLevelType w:val="multilevel"/>
    <w:tmpl w:val="C7606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7E70AA"/>
    <w:multiLevelType w:val="multilevel"/>
    <w:tmpl w:val="D4E4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502FAB"/>
    <w:multiLevelType w:val="multilevel"/>
    <w:tmpl w:val="F558D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570C56"/>
    <w:multiLevelType w:val="multilevel"/>
    <w:tmpl w:val="FA868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7C18D8"/>
    <w:multiLevelType w:val="multilevel"/>
    <w:tmpl w:val="A6826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A35743"/>
    <w:multiLevelType w:val="multilevel"/>
    <w:tmpl w:val="010A2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2665C9"/>
    <w:multiLevelType w:val="multilevel"/>
    <w:tmpl w:val="2A22E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2A20A9"/>
    <w:multiLevelType w:val="multilevel"/>
    <w:tmpl w:val="73561C3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>
    <w:nsid w:val="4ADF2199"/>
    <w:multiLevelType w:val="hybridMultilevel"/>
    <w:tmpl w:val="54DAB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BE745D"/>
    <w:multiLevelType w:val="multilevel"/>
    <w:tmpl w:val="A7281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0D058E"/>
    <w:multiLevelType w:val="multilevel"/>
    <w:tmpl w:val="7352A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D66526"/>
    <w:multiLevelType w:val="multilevel"/>
    <w:tmpl w:val="7DACB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BB1D06"/>
    <w:multiLevelType w:val="multilevel"/>
    <w:tmpl w:val="2AD46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32319E3"/>
    <w:multiLevelType w:val="hybridMultilevel"/>
    <w:tmpl w:val="7ECE1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CD068E"/>
    <w:multiLevelType w:val="multilevel"/>
    <w:tmpl w:val="5E0C6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820671"/>
    <w:multiLevelType w:val="multilevel"/>
    <w:tmpl w:val="8726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F221D"/>
    <w:multiLevelType w:val="multilevel"/>
    <w:tmpl w:val="DEDAD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956067"/>
    <w:multiLevelType w:val="hybridMultilevel"/>
    <w:tmpl w:val="11FC540C"/>
    <w:lvl w:ilvl="0" w:tplc="9EF6D6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</w:abstractNum>
  <w:abstractNum w:abstractNumId="27">
    <w:nsid w:val="62301CAC"/>
    <w:multiLevelType w:val="multilevel"/>
    <w:tmpl w:val="740C4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D977F2D"/>
    <w:multiLevelType w:val="multilevel"/>
    <w:tmpl w:val="7ECCD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3"/>
  </w:num>
  <w:num w:numId="3">
    <w:abstractNumId w:val="6"/>
  </w:num>
  <w:num w:numId="4">
    <w:abstractNumId w:val="19"/>
  </w:num>
  <w:num w:numId="5">
    <w:abstractNumId w:val="5"/>
  </w:num>
  <w:num w:numId="6">
    <w:abstractNumId w:val="21"/>
  </w:num>
  <w:num w:numId="7">
    <w:abstractNumId w:val="7"/>
  </w:num>
  <w:num w:numId="8">
    <w:abstractNumId w:val="1"/>
  </w:num>
  <w:num w:numId="9">
    <w:abstractNumId w:val="28"/>
  </w:num>
  <w:num w:numId="10">
    <w:abstractNumId w:val="25"/>
  </w:num>
  <w:num w:numId="11">
    <w:abstractNumId w:val="12"/>
  </w:num>
  <w:num w:numId="12">
    <w:abstractNumId w:val="13"/>
  </w:num>
  <w:num w:numId="13">
    <w:abstractNumId w:val="27"/>
  </w:num>
  <w:num w:numId="14">
    <w:abstractNumId w:val="20"/>
  </w:num>
  <w:num w:numId="15">
    <w:abstractNumId w:val="10"/>
  </w:num>
  <w:num w:numId="16">
    <w:abstractNumId w:val="23"/>
  </w:num>
  <w:num w:numId="17">
    <w:abstractNumId w:val="14"/>
  </w:num>
  <w:num w:numId="18">
    <w:abstractNumId w:val="11"/>
  </w:num>
  <w:num w:numId="19">
    <w:abstractNumId w:val="24"/>
  </w:num>
  <w:num w:numId="20">
    <w:abstractNumId w:val="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7"/>
  </w:num>
  <w:num w:numId="24">
    <w:abstractNumId w:val="26"/>
  </w:num>
  <w:num w:numId="25">
    <w:abstractNumId w:val="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0"/>
  </w:num>
  <w:num w:numId="29">
    <w:abstractNumId w:val="22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7DBA"/>
    <w:rsid w:val="00040DD3"/>
    <w:rsid w:val="000E1DDC"/>
    <w:rsid w:val="000F2CEA"/>
    <w:rsid w:val="00163946"/>
    <w:rsid w:val="001647F5"/>
    <w:rsid w:val="001724CA"/>
    <w:rsid w:val="001A0332"/>
    <w:rsid w:val="00206630"/>
    <w:rsid w:val="0025499E"/>
    <w:rsid w:val="002B6B0B"/>
    <w:rsid w:val="002C09C8"/>
    <w:rsid w:val="002F0F1A"/>
    <w:rsid w:val="002F128C"/>
    <w:rsid w:val="003039A8"/>
    <w:rsid w:val="00361502"/>
    <w:rsid w:val="00366F27"/>
    <w:rsid w:val="003C4076"/>
    <w:rsid w:val="00411094"/>
    <w:rsid w:val="00422792"/>
    <w:rsid w:val="0049180C"/>
    <w:rsid w:val="004A2046"/>
    <w:rsid w:val="004A7760"/>
    <w:rsid w:val="004B1709"/>
    <w:rsid w:val="004D4D4E"/>
    <w:rsid w:val="00527DBA"/>
    <w:rsid w:val="00532C18"/>
    <w:rsid w:val="00546C2B"/>
    <w:rsid w:val="00590E91"/>
    <w:rsid w:val="005B71DB"/>
    <w:rsid w:val="005E4816"/>
    <w:rsid w:val="006001E3"/>
    <w:rsid w:val="00615AAA"/>
    <w:rsid w:val="006C6967"/>
    <w:rsid w:val="006F1C82"/>
    <w:rsid w:val="00717BC8"/>
    <w:rsid w:val="007D57C6"/>
    <w:rsid w:val="00816369"/>
    <w:rsid w:val="0083712F"/>
    <w:rsid w:val="00902FBC"/>
    <w:rsid w:val="00943E96"/>
    <w:rsid w:val="00946A96"/>
    <w:rsid w:val="009503AF"/>
    <w:rsid w:val="00970D4F"/>
    <w:rsid w:val="00A1229D"/>
    <w:rsid w:val="00A24E05"/>
    <w:rsid w:val="00AC5B7A"/>
    <w:rsid w:val="00AF75F9"/>
    <w:rsid w:val="00B54423"/>
    <w:rsid w:val="00B74B12"/>
    <w:rsid w:val="00B769E8"/>
    <w:rsid w:val="00BB47E1"/>
    <w:rsid w:val="00BF1727"/>
    <w:rsid w:val="00C126B7"/>
    <w:rsid w:val="00CB4BB2"/>
    <w:rsid w:val="00CE59C8"/>
    <w:rsid w:val="00D3507D"/>
    <w:rsid w:val="00DC276F"/>
    <w:rsid w:val="00DE0B21"/>
    <w:rsid w:val="00E075C4"/>
    <w:rsid w:val="00E222DE"/>
    <w:rsid w:val="00E828EC"/>
    <w:rsid w:val="00EC3EB8"/>
    <w:rsid w:val="00F460FC"/>
    <w:rsid w:val="00FB3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B0B"/>
  </w:style>
  <w:style w:type="paragraph" w:styleId="1">
    <w:name w:val="heading 1"/>
    <w:basedOn w:val="a"/>
    <w:next w:val="a"/>
    <w:link w:val="10"/>
    <w:uiPriority w:val="9"/>
    <w:qFormat/>
    <w:rsid w:val="006F1C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1C8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4D4E"/>
    <w:rPr>
      <w:b/>
      <w:bCs/>
    </w:rPr>
  </w:style>
  <w:style w:type="paragraph" w:styleId="a4">
    <w:name w:val="Normal (Web)"/>
    <w:basedOn w:val="a"/>
    <w:uiPriority w:val="99"/>
    <w:semiHidden/>
    <w:unhideWhenUsed/>
    <w:rsid w:val="004D4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D4D4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F1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1C8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6F1C8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"/>
    <w:basedOn w:val="a"/>
    <w:link w:val="a9"/>
    <w:rsid w:val="006F1C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F1C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6F1C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F1C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31">
    <w:name w:val="Основной текст с отступом 31"/>
    <w:basedOn w:val="a"/>
    <w:rsid w:val="00040DD3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040DD3"/>
    <w:pPr>
      <w:ind w:left="720"/>
      <w:contextualSpacing/>
    </w:pPr>
  </w:style>
  <w:style w:type="paragraph" w:styleId="ac">
    <w:name w:val="List"/>
    <w:basedOn w:val="a"/>
    <w:rsid w:val="00CB4BB2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d">
    <w:name w:val="Body Text Indent"/>
    <w:basedOn w:val="a"/>
    <w:link w:val="ae"/>
    <w:rsid w:val="00D3507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350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одержимое таблицы"/>
    <w:basedOn w:val="a"/>
    <w:rsid w:val="00D3507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ontStyle12">
    <w:name w:val="Font Style12"/>
    <w:rsid w:val="00DE0B21"/>
    <w:rPr>
      <w:rFonts w:ascii="Times New Roman" w:hAnsi="Times New Roman" w:cs="Times New Roman"/>
      <w:sz w:val="18"/>
      <w:szCs w:val="18"/>
    </w:rPr>
  </w:style>
  <w:style w:type="table" w:styleId="af0">
    <w:name w:val="Table Grid"/>
    <w:basedOn w:val="a1"/>
    <w:uiPriority w:val="59"/>
    <w:rsid w:val="00532C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0F2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F2CEA"/>
  </w:style>
  <w:style w:type="paragraph" w:styleId="af3">
    <w:name w:val="footer"/>
    <w:basedOn w:val="a"/>
    <w:link w:val="af4"/>
    <w:uiPriority w:val="99"/>
    <w:unhideWhenUsed/>
    <w:rsid w:val="000F2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F2CEA"/>
  </w:style>
  <w:style w:type="character" w:styleId="af5">
    <w:name w:val="Hyperlink"/>
    <w:basedOn w:val="a0"/>
    <w:uiPriority w:val="99"/>
    <w:unhideWhenUsed/>
    <w:rsid w:val="00F460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F1C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1C8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4D4E"/>
    <w:rPr>
      <w:b/>
      <w:bCs/>
    </w:rPr>
  </w:style>
  <w:style w:type="paragraph" w:styleId="a4">
    <w:name w:val="Normal (Web)"/>
    <w:basedOn w:val="a"/>
    <w:uiPriority w:val="99"/>
    <w:semiHidden/>
    <w:unhideWhenUsed/>
    <w:rsid w:val="004D4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4D4D4E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F1C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1C8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6F1C8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"/>
    <w:basedOn w:val="a"/>
    <w:link w:val="a9"/>
    <w:rsid w:val="006F1C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6F1C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6F1C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F1C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31">
    <w:name w:val="Основной текст с отступом 31"/>
    <w:basedOn w:val="a"/>
    <w:rsid w:val="00040DD3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040DD3"/>
    <w:pPr>
      <w:ind w:left="720"/>
      <w:contextualSpacing/>
    </w:pPr>
  </w:style>
  <w:style w:type="paragraph" w:styleId="ac">
    <w:name w:val="List"/>
    <w:basedOn w:val="a"/>
    <w:rsid w:val="00CB4BB2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d">
    <w:name w:val="Body Text Indent"/>
    <w:basedOn w:val="a"/>
    <w:link w:val="ae"/>
    <w:rsid w:val="00D3507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350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одержимое таблицы"/>
    <w:basedOn w:val="a"/>
    <w:rsid w:val="00D3507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ontStyle12">
    <w:name w:val="Font Style12"/>
    <w:rsid w:val="00DE0B21"/>
    <w:rPr>
      <w:rFonts w:ascii="Times New Roman" w:hAnsi="Times New Roman" w:cs="Times New Roman"/>
      <w:sz w:val="18"/>
      <w:szCs w:val="18"/>
    </w:rPr>
  </w:style>
  <w:style w:type="table" w:styleId="af0">
    <w:name w:val="Table Grid"/>
    <w:basedOn w:val="a1"/>
    <w:uiPriority w:val="59"/>
    <w:rsid w:val="00532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0F2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F2CEA"/>
  </w:style>
  <w:style w:type="paragraph" w:styleId="af3">
    <w:name w:val="footer"/>
    <w:basedOn w:val="a"/>
    <w:link w:val="af4"/>
    <w:uiPriority w:val="99"/>
    <w:unhideWhenUsed/>
    <w:rsid w:val="000F2C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F2CEA"/>
  </w:style>
  <w:style w:type="character" w:styleId="af5">
    <w:name w:val="Hyperlink"/>
    <w:basedOn w:val="a0"/>
    <w:uiPriority w:val="99"/>
    <w:unhideWhenUsed/>
    <w:rsid w:val="00F460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5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irao.ru/strukt/lab_gr/g-fak.html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irao.ru/strukt/lab_gr/l-samor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irao.ru/strukt/lab_gr/l-hudog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nsportal.ru/shkola/rabota-s-roditelyami/library/2012/11/07/dkirnarskaya-10-prichin-otdat-rebenka-v-muzykalnuyu" TargetMode="External"/><Relationship Id="rId10" Type="http://schemas.openxmlformats.org/officeDocument/2006/relationships/hyperlink" Target="http://rutracker.org/forum/viewtopic.php?t=476114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tracker.org/forum/viewtopic.php?t=4761149" TargetMode="External"/><Relationship Id="rId14" Type="http://schemas.openxmlformats.org/officeDocument/2006/relationships/hyperlink" Target="http://www.pirao.ru/strukt/lab_gr/lab-tvo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B077D-F580-4FE8-832C-8D6D55266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4890</Words>
  <Characters>27879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39</cp:revision>
  <cp:lastPrinted>2016-03-10T06:24:00Z</cp:lastPrinted>
  <dcterms:created xsi:type="dcterms:W3CDTF">2014-09-12T13:37:00Z</dcterms:created>
  <dcterms:modified xsi:type="dcterms:W3CDTF">2019-09-21T19:05:00Z</dcterms:modified>
</cp:coreProperties>
</file>